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F31915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B" w:rsidRDefault="008E2E1B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8E2E1B" w:rsidRDefault="008E2E1B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06735A">
        <w:rPr>
          <w:rFonts w:ascii="Arial" w:hAnsi="Arial" w:cs="Arial"/>
          <w:color w:val="000000"/>
          <w:sz w:val="24"/>
          <w:lang w:val="hr-HR"/>
        </w:rPr>
        <w:t>2</w:t>
      </w:r>
      <w:r w:rsidR="005B7F64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5B7F64">
        <w:rPr>
          <w:rFonts w:ascii="Arial" w:hAnsi="Arial" w:cs="Arial"/>
          <w:color w:val="000000"/>
          <w:sz w:val="24"/>
          <w:lang w:val="hr-HR"/>
        </w:rPr>
        <w:t>12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</w:t>
      </w:r>
      <w:r w:rsidR="005B7F64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6735A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5B7F64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8E2E1B">
        <w:rPr>
          <w:rFonts w:ascii="Arial" w:hAnsi="Arial" w:cs="Arial"/>
          <w:color w:val="000000"/>
          <w:spacing w:val="-4"/>
          <w:w w:val="105"/>
          <w:sz w:val="21"/>
          <w:lang w:val="hr-HR"/>
        </w:rPr>
        <w:t>11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8E2E1B">
        <w:rPr>
          <w:rFonts w:ascii="Arial" w:hAnsi="Arial" w:cs="Arial"/>
          <w:color w:val="000000"/>
          <w:w w:val="105"/>
          <w:sz w:val="21"/>
          <w:lang w:val="hr-HR"/>
        </w:rPr>
        <w:t>22</w:t>
      </w:r>
      <w:r w:rsidR="005B7F64">
        <w:rPr>
          <w:rFonts w:ascii="Arial" w:hAnsi="Arial" w:cs="Arial"/>
          <w:color w:val="000000"/>
          <w:w w:val="105"/>
          <w:sz w:val="21"/>
          <w:lang w:val="hr-HR"/>
        </w:rPr>
        <w:t>.</w:t>
      </w:r>
      <w:r w:rsidR="0006735A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6B3740">
        <w:rPr>
          <w:rFonts w:ascii="Arial" w:hAnsi="Arial" w:cs="Arial"/>
          <w:color w:val="000000"/>
          <w:w w:val="105"/>
          <w:sz w:val="21"/>
          <w:lang w:val="hr-HR"/>
        </w:rPr>
        <w:t>2</w:t>
      </w:r>
      <w:r w:rsidR="0006735A">
        <w:rPr>
          <w:rFonts w:ascii="Arial" w:hAnsi="Arial" w:cs="Arial"/>
          <w:color w:val="000000"/>
          <w:w w:val="105"/>
          <w:sz w:val="21"/>
          <w:lang w:val="hr-HR"/>
        </w:rPr>
        <w:t>.202</w:t>
      </w:r>
      <w:r w:rsidR="005B7F64">
        <w:rPr>
          <w:rFonts w:ascii="Arial" w:hAnsi="Arial" w:cs="Arial"/>
          <w:color w:val="000000"/>
          <w:w w:val="105"/>
          <w:sz w:val="21"/>
          <w:lang w:val="hr-HR"/>
        </w:rPr>
        <w:t>1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6735A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KRUŠNI PROIZVODI, SVJEŽA PECIVA I KOLAČI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5A33BF" w:rsidRPr="008C08D3" w:rsidRDefault="001F620E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06735A">
        <w:rPr>
          <w:rFonts w:ascii="Arial" w:hAnsi="Arial" w:cs="Arial"/>
          <w:b/>
          <w:color w:val="000000"/>
          <w:sz w:val="28"/>
          <w:lang w:val="hr-HR"/>
        </w:rPr>
        <w:t>8/2</w:t>
      </w:r>
      <w:r w:rsidR="005B7F64">
        <w:rPr>
          <w:rFonts w:ascii="Arial" w:hAnsi="Arial" w:cs="Arial"/>
          <w:b/>
          <w:color w:val="000000"/>
          <w:sz w:val="28"/>
          <w:lang w:val="hr-HR"/>
        </w:rPr>
        <w:t>1</w:t>
      </w:r>
    </w:p>
    <w:p w:rsidR="00957753" w:rsidRDefault="00957753" w:rsidP="008C08D3">
      <w:pPr>
        <w:jc w:val="center"/>
        <w:rPr>
          <w:rFonts w:ascii="Arial" w:hAnsi="Arial" w:cs="Arial"/>
        </w:rPr>
      </w:pPr>
    </w:p>
    <w:p w:rsidR="008E2E1B" w:rsidRDefault="008E2E1B" w:rsidP="008C08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,</w:t>
      </w:r>
    </w:p>
    <w:p w:rsidR="008E2E1B" w:rsidRDefault="008E2E1B" w:rsidP="008E2E1B">
      <w:pPr>
        <w:rPr>
          <w:rFonts w:ascii="Arial" w:hAnsi="Arial" w:cs="Arial"/>
        </w:rPr>
      </w:pPr>
    </w:p>
    <w:p w:rsidR="008E2E1B" w:rsidRDefault="008E2E1B" w:rsidP="008E2E1B">
      <w:pPr>
        <w:rPr>
          <w:rFonts w:ascii="Arial" w:hAnsi="Arial" w:cs="Arial"/>
        </w:rPr>
      </w:pPr>
    </w:p>
    <w:p w:rsidR="008E2E1B" w:rsidRDefault="008E2E1B" w:rsidP="008E2E1B">
      <w:pPr>
        <w:rPr>
          <w:rFonts w:ascii="Arial" w:hAnsi="Arial" w:cs="Arial"/>
        </w:rPr>
      </w:pPr>
    </w:p>
    <w:p w:rsidR="008E2E1B" w:rsidRDefault="008E2E1B" w:rsidP="008E2E1B">
      <w:pPr>
        <w:rPr>
          <w:rFonts w:ascii="Arial" w:hAnsi="Arial" w:cs="Arial"/>
        </w:rPr>
      </w:pPr>
    </w:p>
    <w:p w:rsidR="008E2E1B" w:rsidRDefault="008E2E1B" w:rsidP="008E2E1B">
      <w:pPr>
        <w:rPr>
          <w:rFonts w:ascii="Arial" w:hAnsi="Arial" w:cs="Arial"/>
        </w:rPr>
      </w:pPr>
    </w:p>
    <w:p w:rsidR="008E2E1B" w:rsidRDefault="008E2E1B" w:rsidP="008E2E1B">
      <w:pPr>
        <w:rPr>
          <w:rFonts w:ascii="Arial" w:hAnsi="Arial" w:cs="Arial"/>
        </w:rPr>
      </w:pPr>
    </w:p>
    <w:p w:rsidR="008E2E1B" w:rsidRPr="008E2E1B" w:rsidRDefault="008E2E1B" w:rsidP="008E2E1B">
      <w:pPr>
        <w:rPr>
          <w:rFonts w:ascii="Arial" w:hAnsi="Arial" w:cs="Arial"/>
          <w:b/>
          <w:color w:val="FF0000"/>
        </w:rPr>
        <w:sectPr w:rsidR="008E2E1B" w:rsidRPr="008E2E1B">
          <w:pgSz w:w="11918" w:h="16854"/>
          <w:pgMar w:top="1594" w:right="2601" w:bottom="2016" w:left="1417" w:header="720" w:footer="720" w:gutter="0"/>
          <w:cols w:space="720"/>
        </w:sectPr>
      </w:pPr>
      <w:r w:rsidRPr="008E2E1B">
        <w:rPr>
          <w:rFonts w:ascii="Arial" w:hAnsi="Arial" w:cs="Arial"/>
          <w:b/>
          <w:color w:val="FF0000"/>
        </w:rPr>
        <w:t>-</w:t>
      </w:r>
      <w:proofErr w:type="spellStart"/>
      <w:r w:rsidRPr="008E2E1B">
        <w:rPr>
          <w:rFonts w:ascii="Arial" w:hAnsi="Arial" w:cs="Arial"/>
          <w:b/>
          <w:color w:val="FF0000"/>
        </w:rPr>
        <w:t>ponovljeni</w:t>
      </w:r>
      <w:r w:rsidR="0058279E">
        <w:rPr>
          <w:rFonts w:ascii="Arial" w:hAnsi="Arial" w:cs="Arial"/>
          <w:b/>
          <w:color w:val="FF0000"/>
        </w:rPr>
        <w:t>,izmjenjeni</w:t>
      </w:r>
      <w:bookmarkStart w:id="0" w:name="_GoBack"/>
      <w:bookmarkEnd w:id="0"/>
      <w:proofErr w:type="spellEnd"/>
      <w:r w:rsidR="0058279E">
        <w:rPr>
          <w:rFonts w:ascii="Arial" w:hAnsi="Arial" w:cs="Arial"/>
          <w:b/>
          <w:color w:val="FF0000"/>
        </w:rPr>
        <w:t xml:space="preserve"> </w:t>
      </w:r>
    </w:p>
    <w:p w:rsidR="00957753" w:rsidRPr="001F0A20" w:rsidRDefault="00EA37B0" w:rsidP="00EA37B0">
      <w:pPr>
        <w:rPr>
          <w:rFonts w:ascii="Arial" w:hAnsi="Arial" w:cs="Arial"/>
          <w:color w:val="000000"/>
          <w:spacing w:val="11"/>
          <w:sz w:val="21"/>
          <w:lang w:val="hr-HR"/>
        </w:rPr>
      </w:pPr>
      <w:r>
        <w:rPr>
          <w:rFonts w:ascii="Arial" w:hAnsi="Arial" w:cs="Arial"/>
          <w:lang w:val="hr-HR"/>
        </w:rPr>
        <w:lastRenderedPageBreak/>
        <w:t>T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proofErr w:type="spellStart"/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="001F0A20"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</w:t>
      </w:r>
      <w:proofErr w:type="spellEnd"/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 Domu za starije i nemoćne osobe Požega KLASA: 011-01/17-01/1, URBROJ: 2177/1-10-02/01-17-1 od 15.07.2017.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>Doma za starije i nemoćne osobe Požega</w:t>
      </w:r>
      <w:hyperlink r:id="rId9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www.dom-pozega.hr</w:t>
        </w:r>
      </w:hyperlink>
      <w:r w:rsidR="001F0A20"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proofErr w:type="spellStart"/>
      <w:r w:rsidR="00C65BCE">
        <w:rPr>
          <w:rFonts w:ascii="Arial" w:hAnsi="Arial" w:cs="Arial"/>
          <w:color w:val="000000"/>
          <w:spacing w:val="4"/>
          <w:sz w:val="21"/>
          <w:lang w:val="hr-HR"/>
        </w:rPr>
        <w:t>Dr.Filipa</w:t>
      </w:r>
      <w:proofErr w:type="spellEnd"/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10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 w:rsidR="00E11552">
        <w:rPr>
          <w:rFonts w:ascii="Arial" w:hAnsi="Arial" w:cs="Arial"/>
          <w:color w:val="000000"/>
          <w:spacing w:val="4"/>
          <w:sz w:val="21"/>
          <w:lang w:val="hr-HR"/>
        </w:rPr>
        <w:t>Melita Vincer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E1155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 xml:space="preserve"> melita.vincer@dom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1F620E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Evidencijski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broj </w:t>
      </w:r>
      <w:r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nabave 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u planu nabave roba, radova i usluga u 20</w:t>
      </w:r>
      <w:r w:rsidR="0006735A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5B7F64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. </w:t>
      </w:r>
      <w:r w:rsidR="00432571">
        <w:rPr>
          <w:rFonts w:ascii="Arial" w:hAnsi="Arial" w:cs="Arial"/>
          <w:b/>
          <w:color w:val="000000"/>
          <w:spacing w:val="4"/>
          <w:sz w:val="21"/>
          <w:lang w:val="hr-HR"/>
        </w:rPr>
        <w:t>g</w:t>
      </w:r>
      <w:r w:rsidR="00C86DD7" w:rsidRPr="001F620E">
        <w:rPr>
          <w:rFonts w:ascii="Arial" w:hAnsi="Arial" w:cs="Arial"/>
          <w:b/>
          <w:color w:val="000000"/>
          <w:spacing w:val="4"/>
          <w:sz w:val="21"/>
          <w:lang w:val="hr-HR"/>
        </w:rPr>
        <w:t>od</w:t>
      </w:r>
      <w:r w:rsidR="00D52AB0">
        <w:rPr>
          <w:rFonts w:ascii="Arial" w:hAnsi="Arial" w:cs="Arial"/>
          <w:b/>
          <w:color w:val="000000"/>
          <w:spacing w:val="4"/>
          <w:sz w:val="21"/>
          <w:lang w:val="hr-HR"/>
        </w:rPr>
        <w:t>.N-</w:t>
      </w:r>
      <w:r w:rsidR="0006735A">
        <w:rPr>
          <w:rFonts w:ascii="Arial" w:hAnsi="Arial" w:cs="Arial"/>
          <w:b/>
          <w:color w:val="000000"/>
          <w:spacing w:val="4"/>
          <w:sz w:val="21"/>
          <w:lang w:val="hr-HR"/>
        </w:rPr>
        <w:t>8</w:t>
      </w:r>
      <w:r w:rsidR="00E11552">
        <w:rPr>
          <w:rFonts w:ascii="Arial" w:hAnsi="Arial" w:cs="Arial"/>
          <w:b/>
          <w:color w:val="000000"/>
          <w:spacing w:val="4"/>
          <w:sz w:val="21"/>
          <w:lang w:val="hr-HR"/>
        </w:rPr>
        <w:t>/</w:t>
      </w:r>
      <w:r w:rsidR="0006735A">
        <w:rPr>
          <w:rFonts w:ascii="Arial" w:hAnsi="Arial" w:cs="Arial"/>
          <w:b/>
          <w:color w:val="000000"/>
          <w:spacing w:val="4"/>
          <w:sz w:val="21"/>
          <w:lang w:val="hr-HR"/>
        </w:rPr>
        <w:t>2</w:t>
      </w:r>
      <w:r w:rsidR="005B7F64">
        <w:rPr>
          <w:rFonts w:ascii="Arial" w:hAnsi="Arial" w:cs="Arial"/>
          <w:b/>
          <w:color w:val="000000"/>
          <w:spacing w:val="4"/>
          <w:sz w:val="21"/>
          <w:lang w:val="hr-HR"/>
        </w:rPr>
        <w:t>1</w:t>
      </w: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06735A">
        <w:rPr>
          <w:rFonts w:ascii="Arial" w:hAnsi="Arial" w:cs="Arial"/>
          <w:color w:val="000000"/>
          <w:spacing w:val="4"/>
          <w:sz w:val="21"/>
          <w:lang w:val="hr-HR"/>
        </w:rPr>
        <w:t>90</w:t>
      </w:r>
      <w:r w:rsidR="00C231CB">
        <w:rPr>
          <w:rFonts w:ascii="Arial" w:hAnsi="Arial" w:cs="Arial"/>
          <w:color w:val="000000"/>
          <w:spacing w:val="4"/>
          <w:sz w:val="21"/>
          <w:lang w:val="hr-HR"/>
        </w:rPr>
        <w:t>.</w:t>
      </w:r>
      <w:r w:rsidR="00874879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C231CB">
        <w:rPr>
          <w:rFonts w:ascii="Arial" w:hAnsi="Arial" w:cs="Arial"/>
          <w:color w:val="000000"/>
          <w:spacing w:val="4"/>
          <w:sz w:val="21"/>
          <w:lang w:val="hr-HR"/>
        </w:rPr>
        <w:t>0,</w:t>
      </w:r>
      <w:r w:rsidR="0044775F">
        <w:rPr>
          <w:rFonts w:ascii="Arial" w:hAnsi="Arial" w:cs="Arial"/>
          <w:color w:val="000000"/>
          <w:spacing w:val="4"/>
          <w:sz w:val="21"/>
          <w:lang w:val="hr-HR"/>
        </w:rPr>
        <w:t>00</w:t>
      </w:r>
      <w:r w:rsidR="00A04058" w:rsidRPr="00A04058">
        <w:rPr>
          <w:rFonts w:ascii="Arial" w:hAnsi="Arial" w:cs="Arial"/>
          <w:b/>
          <w:color w:val="000000"/>
          <w:spacing w:val="4"/>
          <w:sz w:val="21"/>
          <w:lang w:val="hr-HR"/>
        </w:rPr>
        <w:t xml:space="preserve"> kn bez PDV-a</w:t>
      </w:r>
    </w:p>
    <w:p w:rsidR="007B5FDC" w:rsidRDefault="00E11552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>6</w:t>
      </w:r>
      <w:r w:rsid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.   </w:t>
      </w:r>
      <w:r w:rsidR="007B5FDC"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E11552" w:rsidRDefault="00E11552" w:rsidP="00E11552">
      <w:pPr>
        <w:tabs>
          <w:tab w:val="left" w:pos="142"/>
          <w:tab w:val="decimal" w:pos="360"/>
          <w:tab w:val="decimal" w:pos="504"/>
        </w:tabs>
        <w:spacing w:before="25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>
        <w:rPr>
          <w:rFonts w:ascii="Arial" w:hAnsi="Arial" w:cs="Arial"/>
          <w:b/>
          <w:color w:val="000000"/>
          <w:spacing w:val="16"/>
          <w:sz w:val="20"/>
          <w:lang w:val="hr-HR"/>
        </w:rPr>
        <w:t>7.</w:t>
      </w:r>
      <w:r w:rsidR="001F0A20" w:rsidRPr="00E11552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C231CB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sz w:val="21"/>
          <w:lang w:val="hr-HR"/>
        </w:rPr>
      </w:pPr>
      <w:r w:rsidRPr="008C08D3">
        <w:rPr>
          <w:rFonts w:ascii="Arial" w:hAnsi="Arial" w:cs="Arial"/>
          <w:color w:val="000000"/>
          <w:spacing w:val="7"/>
          <w:sz w:val="21"/>
          <w:lang w:val="hr-HR"/>
        </w:rPr>
        <w:t xml:space="preserve">Nabava </w:t>
      </w:r>
      <w:r w:rsidR="0006735A" w:rsidRPr="0006735A">
        <w:rPr>
          <w:rFonts w:ascii="Arial" w:hAnsi="Arial" w:cs="Arial"/>
          <w:b/>
          <w:color w:val="000000"/>
          <w:spacing w:val="7"/>
          <w:sz w:val="21"/>
          <w:lang w:val="hr-HR"/>
        </w:rPr>
        <w:t>Krušni proizvodi,svježa peciva i kolači</w:t>
      </w:r>
      <w:r w:rsidR="008E2E1B">
        <w:rPr>
          <w:rFonts w:ascii="Arial" w:hAnsi="Arial" w:cs="Arial"/>
          <w:b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>sukladno troškovn</w:t>
      </w:r>
      <w:r w:rsidR="00B95C20" w:rsidRPr="00C231CB">
        <w:rPr>
          <w:rFonts w:ascii="Arial" w:hAnsi="Arial" w:cs="Arial"/>
          <w:color w:val="000000"/>
          <w:spacing w:val="7"/>
          <w:sz w:val="21"/>
          <w:lang w:val="hr-HR"/>
        </w:rPr>
        <w:t>i</w:t>
      </w:r>
      <w:r w:rsidR="008E2E1B">
        <w:rPr>
          <w:rFonts w:ascii="Arial" w:hAnsi="Arial" w:cs="Arial"/>
          <w:color w:val="000000"/>
          <w:spacing w:val="7"/>
          <w:sz w:val="21"/>
          <w:lang w:val="hr-HR"/>
        </w:rPr>
        <w:t>ku i ponudbenom listu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koji </w:t>
      </w:r>
      <w:r w:rsidR="00874879">
        <w:rPr>
          <w:rFonts w:ascii="Arial" w:hAnsi="Arial" w:cs="Arial"/>
          <w:color w:val="000000"/>
          <w:spacing w:val="7"/>
          <w:sz w:val="21"/>
          <w:lang w:val="hr-HR"/>
        </w:rPr>
        <w:t>su</w:t>
      </w:r>
      <w:r w:rsidRPr="00C231CB">
        <w:rPr>
          <w:rFonts w:ascii="Arial" w:hAnsi="Arial" w:cs="Arial"/>
          <w:color w:val="000000"/>
          <w:spacing w:val="7"/>
          <w:sz w:val="21"/>
          <w:lang w:val="hr-HR"/>
        </w:rPr>
        <w:t xml:space="preserve"> prilog </w:t>
      </w:r>
      <w:r w:rsidR="008E2E1B">
        <w:rPr>
          <w:rFonts w:ascii="Arial" w:hAnsi="Arial" w:cs="Arial"/>
          <w:color w:val="000000"/>
          <w:spacing w:val="7"/>
          <w:sz w:val="21"/>
          <w:lang w:val="hr-HR"/>
        </w:rPr>
        <w:t>I.</w:t>
      </w:r>
      <w:r w:rsidR="00874879">
        <w:rPr>
          <w:rFonts w:ascii="Arial" w:hAnsi="Arial" w:cs="Arial"/>
          <w:color w:val="000000"/>
          <w:spacing w:val="7"/>
          <w:sz w:val="21"/>
          <w:lang w:val="hr-HR"/>
        </w:rPr>
        <w:t xml:space="preserve"> i II.</w:t>
      </w:r>
      <w:r w:rsidR="008E2E1B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Pr="00C231CB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E11552" w:rsidRDefault="00E11552" w:rsidP="00E11552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3"/>
          <w:sz w:val="20"/>
          <w:lang w:val="hr-HR"/>
        </w:rPr>
      </w:pPr>
      <w:r>
        <w:rPr>
          <w:rFonts w:ascii="Arial" w:hAnsi="Arial" w:cs="Arial"/>
          <w:b/>
          <w:color w:val="000000"/>
          <w:spacing w:val="13"/>
          <w:sz w:val="20"/>
          <w:lang w:val="hr-HR"/>
        </w:rPr>
        <w:t>8.</w:t>
      </w:r>
      <w:r w:rsidR="001F0A20" w:rsidRPr="00E11552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>Količina predmeta nabave navedena je u troškovni</w:t>
      </w:r>
      <w:r w:rsidR="008E2E1B">
        <w:rPr>
          <w:rFonts w:ascii="Arial" w:hAnsi="Arial" w:cs="Arial"/>
          <w:color w:val="000000"/>
          <w:spacing w:val="5"/>
          <w:sz w:val="21"/>
          <w:lang w:val="hr-HR"/>
        </w:rPr>
        <w:t>ku</w:t>
      </w: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 koji </w:t>
      </w:r>
      <w:r w:rsidR="008E2E1B">
        <w:rPr>
          <w:rFonts w:ascii="Arial" w:hAnsi="Arial" w:cs="Arial"/>
          <w:color w:val="000000"/>
          <w:spacing w:val="5"/>
          <w:sz w:val="21"/>
          <w:lang w:val="hr-HR"/>
        </w:rPr>
        <w:t xml:space="preserve">je </w:t>
      </w:r>
      <w:r w:rsidRPr="00A771F5">
        <w:rPr>
          <w:rFonts w:ascii="Arial" w:hAnsi="Arial" w:cs="Arial"/>
          <w:color w:val="000000"/>
          <w:spacing w:val="5"/>
          <w:sz w:val="21"/>
          <w:lang w:val="hr-HR"/>
        </w:rPr>
        <w:t xml:space="preserve">prilog </w:t>
      </w:r>
      <w:r w:rsidR="00874879">
        <w:rPr>
          <w:rFonts w:ascii="Arial" w:hAnsi="Arial" w:cs="Arial"/>
          <w:color w:val="000000"/>
          <w:spacing w:val="5"/>
          <w:sz w:val="21"/>
          <w:lang w:val="hr-HR"/>
        </w:rPr>
        <w:t>II.</w:t>
      </w:r>
      <w:r w:rsidR="008E2E1B">
        <w:rPr>
          <w:rFonts w:ascii="Arial" w:hAnsi="Arial" w:cs="Arial"/>
          <w:color w:val="000000"/>
          <w:spacing w:val="5"/>
          <w:sz w:val="21"/>
          <w:lang w:val="hr-HR"/>
        </w:rPr>
        <w:t xml:space="preserve"> </w:t>
      </w:r>
      <w:r w:rsidR="008E2E1B" w:rsidRPr="00A771F5">
        <w:rPr>
          <w:rFonts w:ascii="Arial" w:hAnsi="Arial" w:cs="Arial"/>
          <w:color w:val="000000"/>
          <w:sz w:val="21"/>
          <w:lang w:val="hr-HR"/>
        </w:rPr>
        <w:t xml:space="preserve"> </w:t>
      </w:r>
      <w:r w:rsidRPr="00A771F5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11552" w:rsidRDefault="00E11552" w:rsidP="00E11552">
      <w:pPr>
        <w:tabs>
          <w:tab w:val="left" w:pos="720"/>
        </w:tabs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E11552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>9.</w:t>
      </w:r>
      <w:r w:rsidR="001F0A20" w:rsidRPr="00E11552">
        <w:rPr>
          <w:rFonts w:ascii="Arial" w:hAnsi="Arial" w:cs="Arial"/>
          <w:b/>
          <w:color w:val="000000"/>
          <w:w w:val="105"/>
          <w:sz w:val="21"/>
          <w:lang w:val="hr-HR"/>
        </w:rPr>
        <w:t>Mjest</w:t>
      </w:r>
      <w:r w:rsidR="00874879" w:rsidRPr="00E11552">
        <w:rPr>
          <w:rFonts w:ascii="Arial" w:hAnsi="Arial" w:cs="Arial"/>
          <w:b/>
          <w:color w:val="000000"/>
          <w:w w:val="105"/>
          <w:sz w:val="21"/>
          <w:lang w:val="hr-HR"/>
        </w:rPr>
        <w:t>o</w:t>
      </w:r>
      <w:r w:rsidR="001F0A20" w:rsidRPr="00E11552">
        <w:rPr>
          <w:rFonts w:ascii="Arial" w:hAnsi="Arial" w:cs="Arial"/>
          <w:b/>
          <w:color w:val="000000"/>
          <w:w w:val="105"/>
          <w:sz w:val="21"/>
          <w:lang w:val="hr-HR"/>
        </w:rPr>
        <w:t xml:space="preserve"> isporuke </w:t>
      </w:r>
    </w:p>
    <w:p w:rsidR="00957753" w:rsidRPr="004C6B4D" w:rsidRDefault="00C44873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8C08D3">
        <w:rPr>
          <w:rFonts w:ascii="Arial" w:hAnsi="Arial" w:cs="Arial"/>
          <w:color w:val="000000"/>
          <w:sz w:val="20"/>
          <w:lang w:val="hr-HR"/>
        </w:rPr>
        <w:t xml:space="preserve">Dom za starije i nemoćne osobe Požega, </w:t>
      </w:r>
      <w:proofErr w:type="spellStart"/>
      <w:r w:rsidRPr="008C08D3">
        <w:rPr>
          <w:rFonts w:ascii="Arial" w:hAnsi="Arial" w:cs="Arial"/>
          <w:color w:val="000000"/>
          <w:sz w:val="20"/>
          <w:lang w:val="hr-HR"/>
        </w:rPr>
        <w:t>Dr.Filipa</w:t>
      </w:r>
      <w:proofErr w:type="spellEnd"/>
      <w:r w:rsidRPr="008C08D3">
        <w:rPr>
          <w:rFonts w:ascii="Arial" w:hAnsi="Arial" w:cs="Arial"/>
          <w:color w:val="000000"/>
          <w:sz w:val="20"/>
          <w:lang w:val="hr-HR"/>
        </w:rPr>
        <w:t xml:space="preserve"> Potrebice 2a, 34000 Požega</w:t>
      </w:r>
      <w:r w:rsidR="00874879">
        <w:rPr>
          <w:rFonts w:ascii="Arial" w:hAnsi="Arial" w:cs="Arial"/>
          <w:color w:val="000000"/>
          <w:sz w:val="20"/>
          <w:lang w:val="hr-HR"/>
        </w:rPr>
        <w:t>, skladište Doma</w:t>
      </w:r>
      <w:r w:rsidR="00962EAC" w:rsidRPr="008C08D3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E11552" w:rsidRDefault="00E11552" w:rsidP="00E11552">
      <w:pPr>
        <w:tabs>
          <w:tab w:val="decimal" w:pos="504"/>
          <w:tab w:val="decimal" w:pos="4532"/>
        </w:tabs>
        <w:spacing w:before="540"/>
        <w:ind w:right="504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>10.</w:t>
      </w:r>
      <w:r w:rsidR="001F0A20" w:rsidRPr="00E11552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="001F0A20" w:rsidRPr="00E11552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 w:rsidRPr="00E11552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</w:t>
      </w:r>
      <w:proofErr w:type="spellStart"/>
      <w:r w:rsidR="00C44873" w:rsidRPr="00E11552">
        <w:rPr>
          <w:rFonts w:ascii="Arial" w:hAnsi="Arial" w:cs="Arial"/>
          <w:color w:val="000000"/>
          <w:spacing w:val="-7"/>
          <w:sz w:val="20"/>
          <w:lang w:val="hr-HR"/>
        </w:rPr>
        <w:t>Dr.Filipa</w:t>
      </w:r>
      <w:proofErr w:type="spellEnd"/>
      <w:r w:rsidR="00C44873" w:rsidRPr="00E11552">
        <w:rPr>
          <w:rFonts w:ascii="Arial" w:hAnsi="Arial" w:cs="Arial"/>
          <w:color w:val="000000"/>
          <w:spacing w:val="-7"/>
          <w:sz w:val="20"/>
          <w:lang w:val="hr-HR"/>
        </w:rPr>
        <w:t xml:space="preserve"> Potrebice 2a, 34000 </w:t>
      </w:r>
      <w:r w:rsidR="00C44873" w:rsidRPr="00E11552">
        <w:rPr>
          <w:rFonts w:ascii="Arial" w:hAnsi="Arial" w:cs="Arial"/>
          <w:b/>
          <w:color w:val="000000"/>
          <w:spacing w:val="-7"/>
          <w:sz w:val="20"/>
          <w:lang w:val="hr-HR"/>
        </w:rPr>
        <w:t>Požega</w:t>
      </w:r>
      <w:r w:rsidR="001F0A20"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, </w:t>
      </w:r>
      <w:r w:rsidR="00C44873"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 xml:space="preserve">do </w:t>
      </w:r>
      <w:r w:rsidR="008E2E1B">
        <w:rPr>
          <w:rFonts w:ascii="Arial" w:hAnsi="Arial" w:cs="Arial"/>
          <w:b/>
          <w:color w:val="000000"/>
          <w:spacing w:val="-6"/>
          <w:sz w:val="20"/>
          <w:lang w:val="hr-HR"/>
        </w:rPr>
        <w:t>29</w:t>
      </w:r>
      <w:r w:rsidR="006B3740">
        <w:rPr>
          <w:rFonts w:ascii="Arial" w:hAnsi="Arial" w:cs="Arial"/>
          <w:b/>
          <w:color w:val="000000"/>
          <w:spacing w:val="-6"/>
          <w:sz w:val="20"/>
          <w:lang w:val="hr-HR"/>
        </w:rPr>
        <w:t>.12.</w:t>
      </w:r>
      <w:r w:rsidR="001F0A20"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>20</w:t>
      </w:r>
      <w:r w:rsidR="0006735A">
        <w:rPr>
          <w:rFonts w:ascii="Arial" w:hAnsi="Arial" w:cs="Arial"/>
          <w:b/>
          <w:color w:val="000000"/>
          <w:spacing w:val="-6"/>
          <w:sz w:val="20"/>
          <w:lang w:val="hr-HR"/>
        </w:rPr>
        <w:t>2</w:t>
      </w:r>
      <w:r w:rsidR="005B7F64">
        <w:rPr>
          <w:rFonts w:ascii="Arial" w:hAnsi="Arial" w:cs="Arial"/>
          <w:b/>
          <w:color w:val="000000"/>
          <w:spacing w:val="-6"/>
          <w:sz w:val="20"/>
          <w:lang w:val="hr-HR"/>
        </w:rPr>
        <w:t>1</w:t>
      </w:r>
      <w:r w:rsidR="001F0A20"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>. godine do 1</w:t>
      </w:r>
      <w:r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>1</w:t>
      </w:r>
      <w:r w:rsidR="001F0A20" w:rsidRPr="00E11552">
        <w:rPr>
          <w:rFonts w:ascii="Arial" w:hAnsi="Arial" w:cs="Arial"/>
          <w:b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E11552" w:rsidP="00E11552">
      <w:pPr>
        <w:tabs>
          <w:tab w:val="decimal" w:pos="504"/>
          <w:tab w:val="decimal" w:pos="4532"/>
        </w:tabs>
        <w:spacing w:before="25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11.</w:t>
      </w:r>
      <w:r w:rsidR="001F0A20"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E11552" w:rsidRDefault="001F0A20" w:rsidP="00E11552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E11552" w:rsidRDefault="00E11552" w:rsidP="00E11552">
      <w:pPr>
        <w:rPr>
          <w:rFonts w:ascii="Arial" w:hAnsi="Arial" w:cs="Arial"/>
          <w:color w:val="000000"/>
          <w:spacing w:val="-1"/>
          <w:sz w:val="20"/>
          <w:lang w:val="hr-HR"/>
        </w:rPr>
      </w:pPr>
    </w:p>
    <w:p w:rsidR="004C6B4D" w:rsidRPr="00E11552" w:rsidRDefault="00E11552" w:rsidP="00E11552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E11552">
        <w:rPr>
          <w:rFonts w:ascii="Arial" w:hAnsi="Arial" w:cs="Arial"/>
          <w:b/>
          <w:color w:val="000000"/>
          <w:spacing w:val="-1"/>
          <w:sz w:val="20"/>
          <w:lang w:val="hr-HR"/>
        </w:rPr>
        <w:t>12.</w:t>
      </w:r>
      <w:r w:rsidR="001F0A20"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Rok isporuke</w:t>
      </w:r>
      <w:r w:rsidR="003B4065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>:</w:t>
      </w:r>
    </w:p>
    <w:p w:rsidR="00957753" w:rsidRDefault="001F620E" w:rsidP="00A771F5">
      <w:pPr>
        <w:pStyle w:val="Odlomakpopisa"/>
        <w:tabs>
          <w:tab w:val="decimal" w:pos="432"/>
          <w:tab w:val="decimal" w:pos="504"/>
          <w:tab w:val="left" w:pos="9356"/>
        </w:tabs>
        <w:spacing w:before="288"/>
        <w:ind w:left="502" w:right="5256"/>
        <w:rPr>
          <w:rFonts w:ascii="Arial" w:hAnsi="Arial" w:cs="Arial"/>
          <w:color w:val="000000"/>
          <w:spacing w:val="-5"/>
          <w:sz w:val="20"/>
          <w:lang w:val="hr-HR"/>
        </w:rPr>
      </w:pP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Sukcesivno tijekom 20</w:t>
      </w:r>
      <w:r w:rsidR="006B3740">
        <w:rPr>
          <w:rFonts w:ascii="Arial" w:hAnsi="Arial" w:cs="Arial"/>
          <w:color w:val="000000"/>
          <w:spacing w:val="-5"/>
          <w:sz w:val="20"/>
          <w:lang w:val="hr-HR"/>
        </w:rPr>
        <w:t>22</w:t>
      </w:r>
      <w:r w:rsidRPr="00A771F5">
        <w:rPr>
          <w:rFonts w:ascii="Arial" w:hAnsi="Arial" w:cs="Arial"/>
          <w:color w:val="000000"/>
          <w:spacing w:val="-5"/>
          <w:sz w:val="20"/>
          <w:lang w:val="hr-HR"/>
        </w:rPr>
        <w:t>. godine sukladno narudžbenicama</w:t>
      </w:r>
    </w:p>
    <w:p w:rsidR="00A545E1" w:rsidRPr="003B4065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</w:p>
    <w:p w:rsidR="004C6B4D" w:rsidRDefault="00E11552" w:rsidP="00E11552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>13.</w:t>
      </w:r>
      <w:r w:rsidR="001F0A20"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</w:t>
      </w:r>
      <w:r w:rsidR="008E2E1B">
        <w:rPr>
          <w:rFonts w:ascii="Arial" w:hAnsi="Arial" w:cs="Arial"/>
          <w:color w:val="000000"/>
          <w:spacing w:val="-5"/>
          <w:sz w:val="20"/>
          <w:lang w:val="hr-HR"/>
        </w:rPr>
        <w:t xml:space="preserve"> po ispostavljenom </w:t>
      </w:r>
      <w:proofErr w:type="spellStart"/>
      <w:r w:rsidR="008E2E1B">
        <w:rPr>
          <w:rFonts w:ascii="Arial" w:hAnsi="Arial" w:cs="Arial"/>
          <w:color w:val="000000"/>
          <w:spacing w:val="-5"/>
          <w:sz w:val="20"/>
          <w:lang w:val="hr-HR"/>
        </w:rPr>
        <w:t>eRačunu</w:t>
      </w:r>
      <w:proofErr w:type="spellEnd"/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.</w:t>
      </w:r>
    </w:p>
    <w:p w:rsidR="00972ABC" w:rsidRPr="001F0A20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72ABC" w:rsidRPr="001F0A20" w:rsidRDefault="00E11552" w:rsidP="00E11552">
      <w:pPr>
        <w:tabs>
          <w:tab w:val="decimal" w:pos="504"/>
          <w:tab w:val="decimal" w:pos="4532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14.</w:t>
      </w:r>
      <w:r w:rsidR="00972ABC"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72ABC" w:rsidRPr="001F0A20" w:rsidRDefault="00972ABC" w:rsidP="00972ABC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odobrena odgoda plaćanja (primjerice u postupku </w:t>
      </w:r>
      <w:proofErr w:type="spellStart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predstečajne</w:t>
      </w:r>
      <w:proofErr w:type="spellEnd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 nagodbe).</w:t>
      </w:r>
    </w:p>
    <w:p w:rsidR="00972ABC" w:rsidRPr="001F0A20" w:rsidRDefault="00972ABC" w:rsidP="00972ABC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72ABC" w:rsidRPr="001F0A20" w:rsidRDefault="00972ABC" w:rsidP="00972ABC">
      <w:pPr>
        <w:rPr>
          <w:rFonts w:ascii="Arial" w:hAnsi="Arial" w:cs="Arial"/>
        </w:rPr>
        <w:sectPr w:rsidR="00972ABC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1F0A20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72ABC" w:rsidRPr="001F0A20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72ABC" w:rsidRPr="001F0A20" w:rsidRDefault="00E11552" w:rsidP="00E11552">
      <w:pPr>
        <w:tabs>
          <w:tab w:val="decimal" w:pos="432"/>
          <w:tab w:val="decimal" w:pos="504"/>
        </w:tabs>
        <w:spacing w:before="540"/>
        <w:rPr>
          <w:rFonts w:ascii="Arial" w:hAnsi="Arial" w:cs="Arial"/>
          <w:b/>
          <w:color w:val="000000"/>
          <w:spacing w:val="7"/>
          <w:lang w:val="hr-HR"/>
        </w:rPr>
      </w:pPr>
      <w:r>
        <w:rPr>
          <w:rFonts w:ascii="Arial" w:hAnsi="Arial" w:cs="Arial"/>
          <w:b/>
          <w:color w:val="000000"/>
          <w:spacing w:val="7"/>
          <w:lang w:val="hr-HR"/>
        </w:rPr>
        <w:t>15</w:t>
      </w:r>
      <w:r w:rsidR="00B53C33">
        <w:rPr>
          <w:rFonts w:ascii="Arial" w:hAnsi="Arial" w:cs="Arial"/>
          <w:b/>
          <w:color w:val="000000"/>
          <w:spacing w:val="7"/>
          <w:lang w:val="hr-HR"/>
        </w:rPr>
        <w:t>.</w:t>
      </w:r>
      <w:r w:rsidR="00972ABC"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1F0A20" w:rsidRDefault="00972ABC" w:rsidP="00972ABC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državi njegova poslovna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72ABC" w:rsidRPr="001F0A20" w:rsidRDefault="00972ABC" w:rsidP="00972ABC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527A84" w:rsidRPr="00E11552" w:rsidRDefault="003A7642" w:rsidP="00527A8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11552">
        <w:rPr>
          <w:rFonts w:ascii="Arial" w:hAnsi="Arial" w:cs="Arial"/>
          <w:b/>
          <w:spacing w:val="12"/>
          <w:w w:val="105"/>
          <w:lang w:val="hr-HR"/>
        </w:rPr>
        <w:t>1</w:t>
      </w:r>
      <w:r w:rsidR="00D763D1">
        <w:rPr>
          <w:rFonts w:ascii="Arial" w:hAnsi="Arial" w:cs="Arial"/>
          <w:b/>
          <w:spacing w:val="12"/>
          <w:w w:val="105"/>
          <w:lang w:val="hr-HR"/>
        </w:rPr>
        <w:t>6</w:t>
      </w:r>
      <w:r w:rsidR="00527A84" w:rsidRPr="00E11552">
        <w:rPr>
          <w:rFonts w:ascii="Arial" w:hAnsi="Arial" w:cs="Arial"/>
          <w:b/>
          <w:spacing w:val="12"/>
          <w:w w:val="105"/>
          <w:lang w:val="hr-HR"/>
        </w:rPr>
        <w:t xml:space="preserve">.Vrsta, sredstvo i uvjeti  jamstva </w:t>
      </w:r>
    </w:p>
    <w:p w:rsidR="00527A84" w:rsidRPr="007B78EA" w:rsidRDefault="00527A84" w:rsidP="003A7642">
      <w:pPr>
        <w:tabs>
          <w:tab w:val="decimal" w:pos="504"/>
        </w:tabs>
        <w:spacing w:before="288"/>
        <w:rPr>
          <w:rFonts w:ascii="Arial" w:hAnsi="Arial" w:cs="Arial"/>
          <w:spacing w:val="12"/>
          <w:w w:val="105"/>
          <w:lang w:val="hr-HR"/>
        </w:rPr>
      </w:pPr>
      <w:r w:rsidRPr="007B78EA">
        <w:rPr>
          <w:rFonts w:ascii="Arial" w:hAnsi="Arial" w:cs="Arial"/>
          <w:spacing w:val="12"/>
          <w:w w:val="105"/>
          <w:lang w:val="hr-HR"/>
        </w:rPr>
        <w:t xml:space="preserve">Jamstvo za uredno ispunjenje ugovora: </w:t>
      </w:r>
    </w:p>
    <w:p w:rsidR="00972ABC" w:rsidRPr="007B78EA" w:rsidRDefault="00527A84" w:rsidP="003A7642">
      <w:pPr>
        <w:tabs>
          <w:tab w:val="decimal" w:pos="504"/>
        </w:tabs>
        <w:spacing w:before="288"/>
        <w:ind w:left="72"/>
        <w:rPr>
          <w:rFonts w:ascii="Arial" w:hAnsi="Arial" w:cs="Arial"/>
          <w:spacing w:val="12"/>
          <w:w w:val="105"/>
          <w:lang w:val="hr-HR"/>
        </w:rPr>
      </w:pPr>
      <w:r w:rsidRPr="007B78EA">
        <w:rPr>
          <w:rFonts w:ascii="Arial" w:hAnsi="Arial" w:cs="Arial"/>
          <w:spacing w:val="12"/>
          <w:w w:val="105"/>
          <w:lang w:val="hr-HR"/>
        </w:rPr>
        <w:t>Jamstvo za uredno ispunjenje ugovora u apsolutnom iznosu od 10% od ukupne vrijednosti ugovora</w:t>
      </w:r>
      <w:r w:rsidR="003A7642" w:rsidRPr="007B78EA">
        <w:rPr>
          <w:rFonts w:ascii="Arial" w:hAnsi="Arial" w:cs="Arial"/>
          <w:spacing w:val="12"/>
          <w:w w:val="105"/>
          <w:lang w:val="hr-HR"/>
        </w:rPr>
        <w:t xml:space="preserve"> (bez PDV-a)</w:t>
      </w:r>
      <w:r w:rsidRPr="007B78EA">
        <w:rPr>
          <w:rFonts w:ascii="Arial" w:hAnsi="Arial" w:cs="Arial"/>
          <w:spacing w:val="12"/>
          <w:w w:val="105"/>
          <w:lang w:val="hr-HR"/>
        </w:rPr>
        <w:t xml:space="preserve">, odabrani ponuditelj  će dostaviti prilikom potpisa ugovora. </w:t>
      </w:r>
    </w:p>
    <w:p w:rsidR="00972ABC" w:rsidRPr="0037777F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37777F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37777F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37777F" w:rsidRDefault="003A7642" w:rsidP="003A7642">
      <w:pPr>
        <w:tabs>
          <w:tab w:val="decimal" w:pos="432"/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37777F">
        <w:rPr>
          <w:rFonts w:ascii="Arial" w:hAnsi="Arial" w:cs="Arial"/>
          <w:b/>
          <w:color w:val="000000"/>
          <w:spacing w:val="25"/>
          <w:lang w:val="hr-HR"/>
        </w:rPr>
        <w:t>1</w:t>
      </w:r>
      <w:r w:rsidR="00E11552">
        <w:rPr>
          <w:rFonts w:ascii="Arial" w:hAnsi="Arial" w:cs="Arial"/>
          <w:b/>
          <w:color w:val="000000"/>
          <w:spacing w:val="25"/>
          <w:lang w:val="hr-HR"/>
        </w:rPr>
        <w:t>8</w:t>
      </w:r>
      <w:r w:rsidRPr="0037777F">
        <w:rPr>
          <w:rFonts w:ascii="Arial" w:hAnsi="Arial" w:cs="Arial"/>
          <w:b/>
          <w:color w:val="000000"/>
          <w:spacing w:val="25"/>
          <w:lang w:val="hr-HR"/>
        </w:rPr>
        <w:t>.</w:t>
      </w:r>
      <w:r w:rsidR="00972ABC" w:rsidRPr="0037777F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37777F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37777F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37777F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37777F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37777F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37777F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37777F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37777F">
        <w:rPr>
          <w:rFonts w:ascii="Arial" w:hAnsi="Arial" w:cs="Arial"/>
          <w:color w:val="000000"/>
          <w:lang w:val="hr-HR"/>
        </w:rPr>
        <w:t>-</w:t>
      </w:r>
      <w:r w:rsidRPr="0037777F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E11552">
        <w:rPr>
          <w:rFonts w:ascii="Arial" w:hAnsi="Arial" w:cs="Arial"/>
          <w:color w:val="000000"/>
          <w:spacing w:val="4"/>
          <w:lang w:val="hr-HR"/>
        </w:rPr>
        <w:t>4</w:t>
      </w:r>
      <w:r w:rsidRPr="0037777F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37777F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37777F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37777F">
        <w:rPr>
          <w:rFonts w:ascii="Arial" w:hAnsi="Arial" w:cs="Arial"/>
          <w:color w:val="000000"/>
          <w:spacing w:val="4"/>
          <w:lang w:val="hr-HR"/>
        </w:rPr>
        <w:t>i</w:t>
      </w:r>
      <w:r w:rsidR="008E2E1B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E11552">
        <w:rPr>
          <w:rFonts w:ascii="Arial" w:hAnsi="Arial" w:cs="Arial"/>
          <w:color w:val="000000"/>
          <w:spacing w:val="4"/>
          <w:lang w:val="hr-HR"/>
        </w:rPr>
        <w:t>15</w:t>
      </w:r>
      <w:r w:rsidR="008E2E1B">
        <w:rPr>
          <w:rFonts w:ascii="Arial" w:hAnsi="Arial" w:cs="Arial"/>
          <w:color w:val="000000"/>
          <w:spacing w:val="4"/>
          <w:lang w:val="hr-HR"/>
        </w:rPr>
        <w:t>.</w:t>
      </w:r>
      <w:r w:rsidRPr="0037777F">
        <w:rPr>
          <w:rFonts w:ascii="Arial" w:hAnsi="Arial" w:cs="Arial"/>
          <w:color w:val="000000"/>
          <w:spacing w:val="4"/>
          <w:lang w:val="hr-HR"/>
        </w:rPr>
        <w:t xml:space="preserve"> ovoga Poziva</w:t>
      </w:r>
      <w:r w:rsidR="008E2E1B">
        <w:rPr>
          <w:rFonts w:ascii="Arial" w:hAnsi="Arial" w:cs="Arial"/>
          <w:color w:val="000000"/>
          <w:spacing w:val="4"/>
          <w:lang w:val="hr-HR"/>
        </w:rPr>
        <w:t>.</w:t>
      </w:r>
    </w:p>
    <w:p w:rsidR="00247D87" w:rsidRPr="0037777F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37777F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37777F">
        <w:rPr>
          <w:rFonts w:ascii="Arial" w:hAnsi="Arial" w:cs="Arial"/>
          <w:color w:val="000000"/>
          <w:lang w:val="hr-HR"/>
        </w:rPr>
        <w:t>-</w:t>
      </w:r>
      <w:r w:rsidR="001F0A20" w:rsidRPr="0037777F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957753" w:rsidRPr="0037777F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37777F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37777F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37777F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37777F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37777F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37777F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37777F">
        <w:rPr>
          <w:rFonts w:ascii="Arial" w:hAnsi="Arial" w:cs="Arial"/>
          <w:b/>
          <w:i/>
          <w:color w:val="000000"/>
          <w:spacing w:val="6"/>
          <w:lang w:val="hr-HR"/>
        </w:rPr>
        <w:t xml:space="preserve">, </w:t>
      </w:r>
      <w:proofErr w:type="spellStart"/>
      <w:r w:rsidR="00962EAC" w:rsidRPr="0037777F">
        <w:rPr>
          <w:rFonts w:ascii="Arial" w:hAnsi="Arial" w:cs="Arial"/>
          <w:b/>
          <w:i/>
          <w:color w:val="000000"/>
          <w:spacing w:val="6"/>
          <w:lang w:val="hr-HR"/>
        </w:rPr>
        <w:t>Dr.Filipa</w:t>
      </w:r>
      <w:proofErr w:type="spellEnd"/>
      <w:r w:rsidR="00962EAC" w:rsidRPr="0037777F">
        <w:rPr>
          <w:rFonts w:ascii="Arial" w:hAnsi="Arial" w:cs="Arial"/>
          <w:b/>
          <w:i/>
          <w:color w:val="000000"/>
          <w:spacing w:val="6"/>
          <w:lang w:val="hr-HR"/>
        </w:rPr>
        <w:t xml:space="preserve"> Potrebice 2a,34000 Požega</w:t>
      </w:r>
    </w:p>
    <w:p w:rsidR="00123DBF" w:rsidRPr="0037777F" w:rsidRDefault="001F0A20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37777F">
        <w:rPr>
          <w:rFonts w:ascii="Arial" w:hAnsi="Arial" w:cs="Arial"/>
          <w:b/>
          <w:color w:val="000000"/>
          <w:spacing w:val="3"/>
          <w:lang w:val="hr-HR"/>
        </w:rPr>
        <w:t>Predmet jednostavne nabave:</w:t>
      </w:r>
      <w:r w:rsidR="00F77DD0">
        <w:rPr>
          <w:rFonts w:ascii="Arial" w:hAnsi="Arial" w:cs="Arial"/>
          <w:b/>
          <w:color w:val="000000"/>
          <w:spacing w:val="3"/>
          <w:lang w:val="hr-HR"/>
        </w:rPr>
        <w:t xml:space="preserve"> Krušni proizvodi,</w:t>
      </w:r>
      <w:r w:rsidR="00D00D5D">
        <w:rPr>
          <w:rFonts w:ascii="Arial" w:hAnsi="Arial" w:cs="Arial"/>
          <w:b/>
          <w:color w:val="000000"/>
          <w:spacing w:val="3"/>
          <w:lang w:val="hr-HR"/>
        </w:rPr>
        <w:t xml:space="preserve"> s</w:t>
      </w:r>
      <w:r w:rsidR="00F77DD0">
        <w:rPr>
          <w:rFonts w:ascii="Arial" w:hAnsi="Arial" w:cs="Arial"/>
          <w:b/>
          <w:color w:val="000000"/>
          <w:spacing w:val="3"/>
          <w:lang w:val="hr-HR"/>
        </w:rPr>
        <w:t>vježa peciva i kolači</w:t>
      </w:r>
    </w:p>
    <w:p w:rsidR="00021EA4" w:rsidRPr="0037777F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37777F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37777F">
        <w:rPr>
          <w:rFonts w:ascii="Arial" w:hAnsi="Arial" w:cs="Arial"/>
          <w:b/>
          <w:i/>
          <w:color w:val="000000"/>
          <w:lang w:val="hr-HR"/>
        </w:rPr>
        <w:lastRenderedPageBreak/>
        <w:t>»NE OTVARAJ«</w:t>
      </w:r>
    </w:p>
    <w:p w:rsidR="00957753" w:rsidRPr="0037777F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37777F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37777F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37777F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37777F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2B1040" w:rsidRPr="0037777F" w:rsidRDefault="00D763D1" w:rsidP="00554B58">
      <w:pPr>
        <w:autoSpaceDE w:val="0"/>
        <w:autoSpaceDN w:val="0"/>
        <w:adjustRightInd w:val="0"/>
        <w:rPr>
          <w:rFonts w:ascii="Arial" w:hAnsi="Arial" w:cs="Arial"/>
          <w:b/>
          <w:color w:val="000000"/>
          <w:spacing w:val="18"/>
          <w:lang w:val="hr-HR"/>
        </w:rPr>
      </w:pPr>
      <w:r>
        <w:rPr>
          <w:rFonts w:ascii="Arial" w:hAnsi="Arial" w:cs="Arial"/>
          <w:b/>
          <w:color w:val="000000"/>
          <w:spacing w:val="18"/>
          <w:lang w:val="hr-HR"/>
        </w:rPr>
        <w:t>19</w:t>
      </w:r>
      <w:r w:rsidR="006473FB" w:rsidRPr="0037777F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37777F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</w:p>
    <w:p w:rsidR="003A7642" w:rsidRPr="0037777F" w:rsidRDefault="003A7642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Kriterij za odabir ponude je ekonomski najpovoljnija ponuda.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i/>
          <w:iCs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Ekonomski najpovoljnija ponuda se u ovom postupku  nabave utvrđuje primjenom </w:t>
      </w:r>
      <w:r w:rsidRPr="0037777F">
        <w:rPr>
          <w:rFonts w:ascii="Arial" w:hAnsi="Arial" w:cs="Arial"/>
          <w:i/>
          <w:iCs/>
          <w:lang w:val="hr-HR" w:eastAsia="hr-HR"/>
        </w:rPr>
        <w:t>relativnog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i/>
          <w:iCs/>
          <w:lang w:val="hr-HR" w:eastAsia="hr-HR"/>
        </w:rPr>
        <w:t>modela</w:t>
      </w:r>
      <w:r w:rsidRPr="0037777F">
        <w:rPr>
          <w:rFonts w:ascii="Arial" w:hAnsi="Arial" w:cs="Arial"/>
          <w:lang w:val="hr-HR" w:eastAsia="hr-HR"/>
        </w:rPr>
        <w:t>, uvjeta i kriterija kako slijedi:</w:t>
      </w:r>
    </w:p>
    <w:p w:rsidR="003A7642" w:rsidRPr="0037777F" w:rsidRDefault="003A7642" w:rsidP="00B470AA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37777F" w:rsidRDefault="00B470AA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 Kriterij</w:t>
      </w:r>
      <w:r w:rsidR="0037777F">
        <w:rPr>
          <w:rFonts w:ascii="Arial" w:hAnsi="Arial" w:cs="Arial"/>
          <w:b/>
          <w:bCs/>
          <w:lang w:val="hr-HR" w:eastAsia="hr-HR"/>
        </w:rPr>
        <w:t>: CIJENA PONUDE</w:t>
      </w:r>
    </w:p>
    <w:p w:rsidR="0037777F" w:rsidRDefault="00B470AA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 Relativni značaj kriterija</w:t>
      </w:r>
      <w:r w:rsidR="0037777F">
        <w:rPr>
          <w:rFonts w:ascii="Arial" w:hAnsi="Arial" w:cs="Arial"/>
          <w:b/>
          <w:bCs/>
          <w:lang w:val="hr-HR" w:eastAsia="hr-HR"/>
        </w:rPr>
        <w:t>: 90%</w:t>
      </w:r>
    </w:p>
    <w:p w:rsidR="00B470AA" w:rsidRPr="0037777F" w:rsidRDefault="00B470AA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 Maksimalan broj bodova</w:t>
      </w:r>
      <w:r w:rsidR="0037777F">
        <w:rPr>
          <w:rFonts w:ascii="Arial" w:hAnsi="Arial" w:cs="Arial"/>
          <w:b/>
          <w:bCs/>
          <w:lang w:val="hr-HR" w:eastAsia="hr-HR"/>
        </w:rPr>
        <w:t>: 90</w:t>
      </w:r>
    </w:p>
    <w:p w:rsidR="0037777F" w:rsidRDefault="0037777F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>
        <w:rPr>
          <w:rFonts w:ascii="Arial" w:hAnsi="Arial" w:cs="Arial"/>
          <w:b/>
          <w:bCs/>
          <w:lang w:val="hr-HR" w:eastAsia="hr-HR"/>
        </w:rPr>
        <w:t>Kriterij: DANI ISPORUKE</w:t>
      </w:r>
    </w:p>
    <w:p w:rsid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Relativni značaj kriterija: </w:t>
      </w:r>
      <w:r w:rsidR="00D763D1">
        <w:rPr>
          <w:rFonts w:ascii="Arial" w:hAnsi="Arial" w:cs="Arial"/>
          <w:b/>
          <w:bCs/>
          <w:lang w:val="hr-HR" w:eastAsia="hr-HR"/>
        </w:rPr>
        <w:t>10</w:t>
      </w:r>
      <w:r w:rsidRPr="0037777F">
        <w:rPr>
          <w:rFonts w:ascii="Arial" w:hAnsi="Arial" w:cs="Arial"/>
          <w:b/>
          <w:bCs/>
          <w:lang w:val="hr-HR" w:eastAsia="hr-HR"/>
        </w:rPr>
        <w:t>%</w:t>
      </w:r>
    </w:p>
    <w:p w:rsid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Maksimalan broj bodova: </w:t>
      </w:r>
      <w:r w:rsidR="00D763D1">
        <w:rPr>
          <w:rFonts w:ascii="Arial" w:hAnsi="Arial" w:cs="Arial"/>
          <w:b/>
          <w:bCs/>
          <w:lang w:val="hr-HR" w:eastAsia="hr-HR"/>
        </w:rPr>
        <w:t>10</w:t>
      </w:r>
    </w:p>
    <w:p w:rsidR="0037777F" w:rsidRP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37777F" w:rsidRPr="0037777F" w:rsidRDefault="0037777F" w:rsidP="0037777F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</w:p>
    <w:p w:rsidR="0037777F" w:rsidRDefault="00B470AA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UKUPNO 100 %</w:t>
      </w:r>
    </w:p>
    <w:p w:rsidR="00B470AA" w:rsidRPr="0037777F" w:rsidRDefault="0037777F" w:rsidP="003A7642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>
        <w:rPr>
          <w:rFonts w:ascii="Arial" w:hAnsi="Arial" w:cs="Arial"/>
          <w:b/>
          <w:bCs/>
          <w:lang w:val="hr-HR" w:eastAsia="hr-HR"/>
        </w:rPr>
        <w:t xml:space="preserve">MAKSIMALNI BROJ BODOVA JE </w:t>
      </w:r>
      <w:r w:rsidR="00B470AA" w:rsidRPr="0037777F">
        <w:rPr>
          <w:rFonts w:ascii="Arial" w:hAnsi="Arial" w:cs="Arial"/>
          <w:b/>
          <w:bCs/>
          <w:lang w:val="hr-HR" w:eastAsia="hr-HR"/>
        </w:rPr>
        <w:t xml:space="preserve"> 100</w:t>
      </w:r>
    </w:p>
    <w:p w:rsidR="0037777F" w:rsidRDefault="0037777F" w:rsidP="00B470AA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Naručitelj donosi Odluku o odabiru najpovoljnije ponude prema kriteriju za odabir ponude. Naručitelj će</w:t>
      </w:r>
      <w:r w:rsidR="00D763D1">
        <w:rPr>
          <w:rFonts w:ascii="Arial" w:hAnsi="Arial" w:cs="Arial"/>
          <w:lang w:val="hr-HR" w:eastAsia="hr-HR"/>
        </w:rPr>
        <w:t xml:space="preserve"> </w:t>
      </w:r>
      <w:r w:rsidRPr="0037777F">
        <w:rPr>
          <w:rFonts w:ascii="Arial" w:hAnsi="Arial" w:cs="Arial"/>
          <w:lang w:val="hr-HR" w:eastAsia="hr-HR"/>
        </w:rPr>
        <w:t>bodovati samo valjane ponude, te će primjenu kriterija utvrđivati samo za valjane ponude.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Kao najpovoljniju ponudu Naručitelj će odabrati ponudu koja nakon bodovanja ostvari najveći </w:t>
      </w:r>
      <w:proofErr w:type="spellStart"/>
      <w:r w:rsidRPr="0037777F">
        <w:rPr>
          <w:rFonts w:ascii="Arial" w:hAnsi="Arial" w:cs="Arial"/>
          <w:lang w:val="hr-HR" w:eastAsia="hr-HR"/>
        </w:rPr>
        <w:t>brojbodova</w:t>
      </w:r>
      <w:proofErr w:type="spellEnd"/>
      <w:r w:rsidRPr="0037777F">
        <w:rPr>
          <w:rFonts w:ascii="Arial" w:hAnsi="Arial" w:cs="Arial"/>
          <w:lang w:val="hr-HR" w:eastAsia="hr-HR"/>
        </w:rPr>
        <w:t>, a prethodno je utvrđena valjana.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Ukupni broj bodova koje ostvaruje pojedini ponuditelj na temelju kriterija ekonomski najpovoljnije </w:t>
      </w:r>
      <w:proofErr w:type="spellStart"/>
      <w:r w:rsidRPr="0037777F">
        <w:rPr>
          <w:rFonts w:ascii="Arial" w:hAnsi="Arial" w:cs="Arial"/>
          <w:lang w:val="hr-HR" w:eastAsia="hr-HR"/>
        </w:rPr>
        <w:t>ponudejest</w:t>
      </w:r>
      <w:proofErr w:type="spellEnd"/>
      <w:r w:rsidRPr="0037777F">
        <w:rPr>
          <w:rFonts w:ascii="Arial" w:hAnsi="Arial" w:cs="Arial"/>
          <w:lang w:val="hr-HR" w:eastAsia="hr-HR"/>
        </w:rPr>
        <w:t xml:space="preserve"> zbroj bodova po kriteriju, cijena / kriterij mogućnosti isporuke (po</w:t>
      </w:r>
    </w:p>
    <w:p w:rsidR="00554B58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danima u tjednu), a koji se boduju na slijedeći način:</w:t>
      </w:r>
    </w:p>
    <w:p w:rsidR="009E4690" w:rsidRPr="0037777F" w:rsidRDefault="009E4690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9E4690" w:rsidRDefault="009E4690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>
        <w:rPr>
          <w:rFonts w:ascii="Arial" w:hAnsi="Arial" w:cs="Arial"/>
          <w:b/>
          <w:bCs/>
          <w:lang w:val="hr-HR" w:eastAsia="hr-HR"/>
        </w:rPr>
        <w:t>20</w:t>
      </w:r>
      <w:r w:rsidR="00554B58" w:rsidRPr="0037777F">
        <w:rPr>
          <w:rFonts w:ascii="Arial" w:hAnsi="Arial" w:cs="Arial"/>
          <w:b/>
          <w:bCs/>
          <w:lang w:val="hr-HR" w:eastAsia="hr-HR"/>
        </w:rPr>
        <w:t>.1. CIJENA PONUDE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Maksimalan broj bodova koji valjana ponuda može dobiti prema ovom </w:t>
      </w:r>
      <w:proofErr w:type="spellStart"/>
      <w:r w:rsidRPr="0037777F">
        <w:rPr>
          <w:rFonts w:ascii="Arial" w:hAnsi="Arial" w:cs="Arial"/>
          <w:lang w:val="hr-HR" w:eastAsia="hr-HR"/>
        </w:rPr>
        <w:t>kriterijuje</w:t>
      </w:r>
      <w:proofErr w:type="spellEnd"/>
      <w:r w:rsidRPr="0037777F">
        <w:rPr>
          <w:rFonts w:ascii="Arial" w:hAnsi="Arial" w:cs="Arial"/>
          <w:lang w:val="hr-HR" w:eastAsia="hr-HR"/>
        </w:rPr>
        <w:t xml:space="preserve"> 90 bodova.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Valjana ponuda u kojoj je iskazana najniža cijena dobit će </w:t>
      </w:r>
      <w:r w:rsidRPr="0037777F">
        <w:rPr>
          <w:rFonts w:ascii="Arial" w:hAnsi="Arial" w:cs="Arial"/>
          <w:b/>
          <w:bCs/>
          <w:lang w:val="hr-HR" w:eastAsia="hr-HR"/>
        </w:rPr>
        <w:t>maksimalan broj bodova (90).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Broj bodova prema kriteriju „Cijena ponude“ izračunava se prema sljedećoj formuli: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BC= </w:t>
      </w:r>
      <w:r w:rsidRPr="009E4690">
        <w:rPr>
          <w:rFonts w:ascii="Arial" w:hAnsi="Arial" w:cs="Arial"/>
          <w:u w:val="single"/>
          <w:lang w:val="hr-HR" w:eastAsia="hr-HR"/>
        </w:rPr>
        <w:t xml:space="preserve">C. </w:t>
      </w:r>
      <w:proofErr w:type="spellStart"/>
      <w:r w:rsidRPr="009E4690">
        <w:rPr>
          <w:rFonts w:ascii="Arial" w:hAnsi="Arial" w:cs="Arial"/>
          <w:i/>
          <w:iCs/>
          <w:u w:val="single"/>
          <w:lang w:val="hr-HR" w:eastAsia="hr-HR"/>
        </w:rPr>
        <w:t>min</w:t>
      </w:r>
      <w:r w:rsidRPr="0037777F">
        <w:rPr>
          <w:rFonts w:ascii="Arial" w:hAnsi="Arial" w:cs="Arial"/>
          <w:lang w:val="hr-HR" w:eastAsia="hr-HR"/>
        </w:rPr>
        <w:t>x</w:t>
      </w:r>
      <w:proofErr w:type="spellEnd"/>
      <w:r w:rsidRPr="0037777F">
        <w:rPr>
          <w:rFonts w:ascii="Arial" w:hAnsi="Arial" w:cs="Arial"/>
          <w:lang w:val="hr-HR" w:eastAsia="hr-HR"/>
        </w:rPr>
        <w:t xml:space="preserve"> 90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proofErr w:type="spellStart"/>
      <w:r w:rsidRPr="0037777F">
        <w:rPr>
          <w:rFonts w:ascii="Arial" w:hAnsi="Arial" w:cs="Arial"/>
          <w:lang w:val="hr-HR" w:eastAsia="hr-HR"/>
        </w:rPr>
        <w:t>C.pon</w:t>
      </w:r>
      <w:proofErr w:type="spellEnd"/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</w:t>
      </w:r>
      <w:r w:rsidRPr="0037777F">
        <w:rPr>
          <w:rFonts w:ascii="Arial" w:hAnsi="Arial" w:cs="Arial"/>
          <w:lang w:val="hr-HR" w:eastAsia="hr-HR"/>
        </w:rPr>
        <w:t xml:space="preserve"> BC </w:t>
      </w:r>
      <w:r w:rsidR="009E4690">
        <w:rPr>
          <w:rFonts w:ascii="Arial" w:hAnsi="Arial" w:cs="Arial"/>
          <w:lang w:val="hr-HR" w:eastAsia="hr-HR"/>
        </w:rPr>
        <w:t>=</w:t>
      </w:r>
      <w:r w:rsidRPr="0037777F">
        <w:rPr>
          <w:rFonts w:ascii="Arial" w:hAnsi="Arial" w:cs="Arial"/>
          <w:lang w:val="hr-HR" w:eastAsia="hr-HR"/>
        </w:rPr>
        <w:t xml:space="preserve"> broj bodova valjane ponude koja se ocjenjuje po kriteriju „Cijena ponude“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</w:t>
      </w:r>
      <w:proofErr w:type="spellStart"/>
      <w:r w:rsidRPr="0037777F">
        <w:rPr>
          <w:rFonts w:ascii="Arial" w:hAnsi="Arial" w:cs="Arial"/>
          <w:lang w:val="hr-HR" w:eastAsia="hr-HR"/>
        </w:rPr>
        <w:t>C.</w:t>
      </w:r>
      <w:r w:rsidRPr="0037777F">
        <w:rPr>
          <w:rFonts w:ascii="Arial" w:hAnsi="Arial" w:cs="Arial"/>
          <w:i/>
          <w:iCs/>
          <w:lang w:val="hr-HR" w:eastAsia="hr-HR"/>
        </w:rPr>
        <w:t>min</w:t>
      </w:r>
      <w:proofErr w:type="spellEnd"/>
      <w:r w:rsidR="009E4690">
        <w:rPr>
          <w:rFonts w:ascii="Arial" w:hAnsi="Arial" w:cs="Arial"/>
          <w:i/>
          <w:iCs/>
          <w:lang w:val="hr-HR" w:eastAsia="hr-HR"/>
        </w:rPr>
        <w:t>=</w:t>
      </w:r>
      <w:r w:rsidRPr="0037777F">
        <w:rPr>
          <w:rFonts w:ascii="Arial" w:hAnsi="Arial" w:cs="Arial"/>
          <w:lang w:val="hr-HR" w:eastAsia="hr-HR"/>
        </w:rPr>
        <w:t xml:space="preserve"> ukupna cijena valjane ponude s najnižom cijenom</w:t>
      </w:r>
    </w:p>
    <w:p w:rsidR="00554B58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</w:t>
      </w:r>
      <w:proofErr w:type="spellStart"/>
      <w:r w:rsidRPr="0037777F">
        <w:rPr>
          <w:rFonts w:ascii="Arial" w:hAnsi="Arial" w:cs="Arial"/>
          <w:lang w:val="hr-HR" w:eastAsia="hr-HR"/>
        </w:rPr>
        <w:t>C.</w:t>
      </w:r>
      <w:r w:rsidRPr="0037777F">
        <w:rPr>
          <w:rFonts w:ascii="Arial" w:hAnsi="Arial" w:cs="Arial"/>
          <w:i/>
          <w:iCs/>
          <w:lang w:val="hr-HR" w:eastAsia="hr-HR"/>
        </w:rPr>
        <w:t>pon</w:t>
      </w:r>
      <w:proofErr w:type="spellEnd"/>
      <w:r w:rsidR="009E4690">
        <w:rPr>
          <w:rFonts w:ascii="Arial" w:hAnsi="Arial" w:cs="Arial"/>
          <w:lang w:val="hr-HR" w:eastAsia="hr-HR"/>
        </w:rPr>
        <w:t>=</w:t>
      </w:r>
      <w:r w:rsidRPr="0037777F">
        <w:rPr>
          <w:rFonts w:ascii="Arial" w:hAnsi="Arial" w:cs="Arial"/>
          <w:lang w:val="hr-HR" w:eastAsia="hr-HR"/>
        </w:rPr>
        <w:t xml:space="preserve"> ukupna cijena valjane ponude koja se ocjenjuje</w:t>
      </w:r>
      <w:r w:rsidR="009E4690">
        <w:rPr>
          <w:rFonts w:ascii="Arial" w:hAnsi="Arial" w:cs="Arial"/>
          <w:lang w:val="hr-HR" w:eastAsia="hr-HR"/>
        </w:rPr>
        <w:t>.</w:t>
      </w:r>
    </w:p>
    <w:p w:rsidR="009E4690" w:rsidRPr="0037777F" w:rsidRDefault="009E4690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554B58" w:rsidRPr="009E4690" w:rsidRDefault="009E4690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b/>
          <w:bCs/>
          <w:lang w:val="hr-HR" w:eastAsia="hr-HR"/>
        </w:rPr>
        <w:t>20</w:t>
      </w:r>
      <w:r w:rsidR="00554B58" w:rsidRPr="0037777F">
        <w:rPr>
          <w:rFonts w:ascii="Arial" w:hAnsi="Arial" w:cs="Arial"/>
          <w:b/>
          <w:bCs/>
          <w:lang w:val="hr-HR" w:eastAsia="hr-HR"/>
        </w:rPr>
        <w:t>.</w:t>
      </w:r>
      <w:r w:rsidR="00D763D1">
        <w:rPr>
          <w:rFonts w:ascii="Arial" w:hAnsi="Arial" w:cs="Arial"/>
          <w:b/>
          <w:bCs/>
          <w:lang w:val="hr-HR" w:eastAsia="hr-HR"/>
        </w:rPr>
        <w:t>2</w:t>
      </w:r>
      <w:r w:rsidR="00554B58" w:rsidRPr="0037777F">
        <w:rPr>
          <w:rFonts w:ascii="Arial" w:hAnsi="Arial" w:cs="Arial"/>
          <w:b/>
          <w:bCs/>
          <w:lang w:val="hr-HR" w:eastAsia="hr-HR"/>
        </w:rPr>
        <w:t>.Mogućnosti isporuke po danima u tjednu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Ponuditelj mora u svojoj ponudi iskazati svoje mogućnosti odaziva </w:t>
      </w:r>
      <w:proofErr w:type="spellStart"/>
      <w:r w:rsidRPr="0037777F">
        <w:rPr>
          <w:rFonts w:ascii="Arial" w:hAnsi="Arial" w:cs="Arial"/>
          <w:lang w:val="hr-HR" w:eastAsia="hr-HR"/>
        </w:rPr>
        <w:t>tj</w:t>
      </w:r>
      <w:proofErr w:type="spellEnd"/>
      <w:r w:rsidRPr="0037777F">
        <w:rPr>
          <w:rFonts w:ascii="Arial" w:hAnsi="Arial" w:cs="Arial"/>
          <w:lang w:val="hr-HR" w:eastAsia="hr-HR"/>
        </w:rPr>
        <w:t xml:space="preserve"> navesti dane u tjednu u </w:t>
      </w:r>
      <w:proofErr w:type="spellStart"/>
      <w:r w:rsidRPr="0037777F">
        <w:rPr>
          <w:rFonts w:ascii="Arial" w:hAnsi="Arial" w:cs="Arial"/>
          <w:lang w:val="hr-HR" w:eastAsia="hr-HR"/>
        </w:rPr>
        <w:t>kojimamože</w:t>
      </w:r>
      <w:proofErr w:type="spellEnd"/>
      <w:r w:rsidRPr="0037777F">
        <w:rPr>
          <w:rFonts w:ascii="Arial" w:hAnsi="Arial" w:cs="Arial"/>
          <w:lang w:val="hr-HR" w:eastAsia="hr-HR"/>
        </w:rPr>
        <w:t xml:space="preserve"> dostaviti robu/namirnice na adresu Naručitelja, a to će dokazati </w:t>
      </w:r>
      <w:r w:rsidRPr="0037777F">
        <w:rPr>
          <w:rFonts w:ascii="Arial" w:hAnsi="Arial" w:cs="Arial"/>
          <w:b/>
          <w:bCs/>
          <w:lang w:val="hr-HR" w:eastAsia="hr-HR"/>
        </w:rPr>
        <w:t xml:space="preserve">Izjavom o dostavi roba po </w:t>
      </w:r>
      <w:proofErr w:type="spellStart"/>
      <w:r w:rsidRPr="0037777F">
        <w:rPr>
          <w:rFonts w:ascii="Arial" w:hAnsi="Arial" w:cs="Arial"/>
          <w:b/>
          <w:bCs/>
          <w:lang w:val="hr-HR" w:eastAsia="hr-HR"/>
        </w:rPr>
        <w:t>danimau</w:t>
      </w:r>
      <w:proofErr w:type="spellEnd"/>
      <w:r w:rsidRPr="0037777F">
        <w:rPr>
          <w:rFonts w:ascii="Arial" w:hAnsi="Arial" w:cs="Arial"/>
          <w:b/>
          <w:bCs/>
          <w:lang w:val="hr-HR" w:eastAsia="hr-HR"/>
        </w:rPr>
        <w:t xml:space="preserve"> tjednu </w:t>
      </w:r>
      <w:r w:rsidRPr="0037777F">
        <w:rPr>
          <w:rFonts w:ascii="Arial" w:hAnsi="Arial" w:cs="Arial"/>
          <w:lang w:val="hr-HR" w:eastAsia="hr-HR"/>
        </w:rPr>
        <w:t xml:space="preserve">do </w:t>
      </w:r>
      <w:r w:rsidR="009E4690">
        <w:rPr>
          <w:rFonts w:ascii="Arial" w:hAnsi="Arial" w:cs="Arial"/>
          <w:lang w:val="hr-HR" w:eastAsia="hr-HR"/>
        </w:rPr>
        <w:t>glavnog</w:t>
      </w:r>
      <w:r w:rsidRPr="0037777F">
        <w:rPr>
          <w:rFonts w:ascii="Arial" w:hAnsi="Arial" w:cs="Arial"/>
          <w:lang w:val="hr-HR" w:eastAsia="hr-HR"/>
        </w:rPr>
        <w:t xml:space="preserve"> skladišta </w:t>
      </w:r>
      <w:r w:rsidR="009E4690">
        <w:rPr>
          <w:rFonts w:ascii="Arial" w:hAnsi="Arial" w:cs="Arial"/>
          <w:lang w:val="hr-HR" w:eastAsia="hr-HR"/>
        </w:rPr>
        <w:t xml:space="preserve">Doma za starije i nemoćne osobe Požega </w:t>
      </w:r>
      <w:r w:rsidRPr="0037777F">
        <w:rPr>
          <w:rFonts w:ascii="Arial" w:hAnsi="Arial" w:cs="Arial"/>
          <w:b/>
          <w:bCs/>
          <w:lang w:val="hr-HR" w:eastAsia="hr-HR"/>
        </w:rPr>
        <w:t>(</w:t>
      </w:r>
      <w:r w:rsidR="009E4690">
        <w:rPr>
          <w:rFonts w:ascii="Arial" w:hAnsi="Arial" w:cs="Arial"/>
          <w:b/>
          <w:bCs/>
          <w:lang w:val="hr-HR" w:eastAsia="hr-HR"/>
        </w:rPr>
        <w:t>PRILOGIII</w:t>
      </w:r>
      <w:r w:rsidRPr="0037777F">
        <w:rPr>
          <w:rFonts w:ascii="Arial" w:hAnsi="Arial" w:cs="Arial"/>
          <w:b/>
          <w:bCs/>
          <w:lang w:val="hr-HR" w:eastAsia="hr-HR"/>
        </w:rPr>
        <w:t xml:space="preserve">. </w:t>
      </w:r>
      <w:r w:rsidR="009E4690">
        <w:rPr>
          <w:rFonts w:ascii="Arial" w:hAnsi="Arial" w:cs="Arial"/>
          <w:lang w:val="hr-HR" w:eastAsia="hr-HR"/>
        </w:rPr>
        <w:t>ovog Poziva)</w:t>
      </w:r>
      <w:r w:rsidRPr="0037777F">
        <w:rPr>
          <w:rFonts w:ascii="Arial" w:hAnsi="Arial" w:cs="Arial"/>
          <w:lang w:val="hr-HR" w:eastAsia="hr-HR"/>
        </w:rPr>
        <w:t xml:space="preserve">. Ukoliko izjava nije dostavljena uroku za dostavu </w:t>
      </w:r>
      <w:proofErr w:type="spellStart"/>
      <w:r w:rsidRPr="0037777F">
        <w:rPr>
          <w:rFonts w:ascii="Arial" w:hAnsi="Arial" w:cs="Arial"/>
          <w:lang w:val="hr-HR" w:eastAsia="hr-HR"/>
        </w:rPr>
        <w:t>ponudaili</w:t>
      </w:r>
      <w:proofErr w:type="spellEnd"/>
      <w:r w:rsidRPr="0037777F">
        <w:rPr>
          <w:rFonts w:ascii="Arial" w:hAnsi="Arial" w:cs="Arial"/>
          <w:lang w:val="hr-HR" w:eastAsia="hr-HR"/>
        </w:rPr>
        <w:t xml:space="preserve"> ne sadrži navod o danima dostave smatrat će se da ponuditelj ne nudi </w:t>
      </w:r>
      <w:proofErr w:type="spellStart"/>
      <w:r w:rsidRPr="0037777F">
        <w:rPr>
          <w:rFonts w:ascii="Arial" w:hAnsi="Arial" w:cs="Arial"/>
          <w:lang w:val="hr-HR" w:eastAsia="hr-HR"/>
        </w:rPr>
        <w:t>traženemogućnosti</w:t>
      </w:r>
      <w:proofErr w:type="spellEnd"/>
      <w:r w:rsidRPr="0037777F">
        <w:rPr>
          <w:rFonts w:ascii="Arial" w:hAnsi="Arial" w:cs="Arial"/>
          <w:lang w:val="hr-HR" w:eastAsia="hr-HR"/>
        </w:rPr>
        <w:t xml:space="preserve">, te isti neće biti bodovan po navedenom </w:t>
      </w:r>
      <w:proofErr w:type="spellStart"/>
      <w:r w:rsidRPr="0037777F">
        <w:rPr>
          <w:rFonts w:ascii="Arial" w:hAnsi="Arial" w:cs="Arial"/>
          <w:lang w:val="hr-HR" w:eastAsia="hr-HR"/>
        </w:rPr>
        <w:t>kriteriju</w:t>
      </w:r>
      <w:r w:rsidR="009E4690">
        <w:rPr>
          <w:rFonts w:ascii="Arial" w:hAnsi="Arial" w:cs="Arial"/>
          <w:lang w:val="hr-HR" w:eastAsia="hr-HR"/>
        </w:rPr>
        <w:t>tj</w:t>
      </w:r>
      <w:proofErr w:type="spellEnd"/>
      <w:r w:rsidR="009E4690">
        <w:rPr>
          <w:rFonts w:ascii="Arial" w:hAnsi="Arial" w:cs="Arial"/>
          <w:lang w:val="hr-HR" w:eastAsia="hr-HR"/>
        </w:rPr>
        <w:t xml:space="preserve"> istom će biti dodijeljeno 0</w:t>
      </w:r>
      <w:r w:rsidRPr="0037777F">
        <w:rPr>
          <w:rFonts w:ascii="Arial" w:hAnsi="Arial" w:cs="Arial"/>
          <w:lang w:val="hr-HR" w:eastAsia="hr-HR"/>
        </w:rPr>
        <w:t xml:space="preserve"> bodova.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 xml:space="preserve">Maksimalan broj bodova: </w:t>
      </w:r>
      <w:r w:rsidR="00D763D1">
        <w:rPr>
          <w:rFonts w:ascii="Arial" w:hAnsi="Arial" w:cs="Arial"/>
          <w:b/>
          <w:bCs/>
          <w:lang w:val="hr-HR" w:eastAsia="hr-HR"/>
        </w:rPr>
        <w:t>10</w:t>
      </w:r>
      <w:r w:rsidRPr="0037777F">
        <w:rPr>
          <w:rFonts w:ascii="Arial" w:hAnsi="Arial" w:cs="Arial"/>
          <w:b/>
          <w:bCs/>
          <w:lang w:val="hr-HR" w:eastAsia="hr-HR"/>
        </w:rPr>
        <w:t xml:space="preserve"> boda.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Vrijednosni kriterij: Vrijeme dostave po danima u tjednu bodovat</w:t>
      </w:r>
      <w:r w:rsidR="00D763D1">
        <w:rPr>
          <w:rFonts w:ascii="Arial" w:hAnsi="Arial" w:cs="Arial"/>
          <w:lang w:val="hr-HR" w:eastAsia="hr-HR"/>
        </w:rPr>
        <w:t xml:space="preserve"> </w:t>
      </w:r>
      <w:r w:rsidRPr="0037777F">
        <w:rPr>
          <w:rFonts w:ascii="Arial" w:hAnsi="Arial" w:cs="Arial"/>
          <w:lang w:val="hr-HR" w:eastAsia="hr-HR"/>
        </w:rPr>
        <w:t>će se prema sljedećoj tablici: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Mogućnosti dostave po danima u tjednu</w:t>
      </w:r>
      <w:r w:rsidR="009E4690">
        <w:rPr>
          <w:rFonts w:ascii="Arial" w:hAnsi="Arial" w:cs="Arial"/>
          <w:b/>
          <w:bCs/>
          <w:lang w:val="hr-HR" w:eastAsia="hr-HR"/>
        </w:rPr>
        <w:t>: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Svi  dani u tjednu</w:t>
      </w:r>
      <w:r w:rsidR="009E4690">
        <w:rPr>
          <w:rFonts w:ascii="Arial" w:hAnsi="Arial" w:cs="Arial"/>
          <w:lang w:val="hr-HR" w:eastAsia="hr-HR"/>
        </w:rPr>
        <w:t>, uključujući subote i nedjelje, osim blagdana=</w:t>
      </w:r>
      <w:r w:rsidRPr="0037777F">
        <w:rPr>
          <w:rFonts w:ascii="Arial" w:hAnsi="Arial" w:cs="Arial"/>
          <w:lang w:val="hr-HR" w:eastAsia="hr-HR"/>
        </w:rPr>
        <w:t xml:space="preserve"> </w:t>
      </w:r>
      <w:r w:rsidR="00D763D1">
        <w:rPr>
          <w:rFonts w:ascii="Arial" w:hAnsi="Arial" w:cs="Arial"/>
          <w:lang w:val="hr-HR" w:eastAsia="hr-HR"/>
        </w:rPr>
        <w:t>6</w:t>
      </w:r>
      <w:r w:rsidR="009E4690">
        <w:rPr>
          <w:rFonts w:ascii="Arial" w:hAnsi="Arial" w:cs="Arial"/>
          <w:lang w:val="hr-HR" w:eastAsia="hr-HR"/>
        </w:rPr>
        <w:t xml:space="preserve"> bod</w:t>
      </w:r>
      <w:r w:rsidR="00D763D1">
        <w:rPr>
          <w:rFonts w:ascii="Arial" w:hAnsi="Arial" w:cs="Arial"/>
          <w:lang w:val="hr-HR" w:eastAsia="hr-HR"/>
        </w:rPr>
        <w:t>ova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Svi radni dani u tjednu</w:t>
      </w:r>
      <w:r w:rsidR="009E4690">
        <w:rPr>
          <w:rFonts w:ascii="Arial" w:hAnsi="Arial" w:cs="Arial"/>
          <w:lang w:val="hr-HR" w:eastAsia="hr-HR"/>
        </w:rPr>
        <w:t>=3 boda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lastRenderedPageBreak/>
        <w:t>Četiri dana u tjednu</w:t>
      </w:r>
      <w:r w:rsidR="009E4690">
        <w:rPr>
          <w:rFonts w:ascii="Arial" w:hAnsi="Arial" w:cs="Arial"/>
          <w:lang w:val="hr-HR" w:eastAsia="hr-HR"/>
        </w:rPr>
        <w:t xml:space="preserve">= </w:t>
      </w:r>
      <w:r w:rsidR="00D763D1">
        <w:rPr>
          <w:rFonts w:ascii="Arial" w:hAnsi="Arial" w:cs="Arial"/>
          <w:lang w:val="hr-HR" w:eastAsia="hr-HR"/>
        </w:rPr>
        <w:t>1</w:t>
      </w:r>
      <w:r w:rsidR="009E4690">
        <w:rPr>
          <w:rFonts w:ascii="Arial" w:hAnsi="Arial" w:cs="Arial"/>
          <w:lang w:val="hr-HR" w:eastAsia="hr-HR"/>
        </w:rPr>
        <w:t xml:space="preserve"> bod</w:t>
      </w:r>
    </w:p>
    <w:p w:rsidR="009E4690" w:rsidRPr="0037777F" w:rsidRDefault="009E4690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554B58" w:rsidRPr="0037777F" w:rsidRDefault="009E4690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>
        <w:rPr>
          <w:rFonts w:ascii="Arial" w:hAnsi="Arial" w:cs="Arial"/>
          <w:b/>
          <w:bCs/>
          <w:lang w:val="hr-HR" w:eastAsia="hr-HR"/>
        </w:rPr>
        <w:t>20</w:t>
      </w:r>
      <w:r w:rsidR="00554B58" w:rsidRPr="0037777F">
        <w:rPr>
          <w:rFonts w:ascii="Arial" w:hAnsi="Arial" w:cs="Arial"/>
          <w:b/>
          <w:bCs/>
          <w:lang w:val="hr-HR" w:eastAsia="hr-HR"/>
        </w:rPr>
        <w:t>.</w:t>
      </w:r>
      <w:r w:rsidR="00D763D1">
        <w:rPr>
          <w:rFonts w:ascii="Arial" w:hAnsi="Arial" w:cs="Arial"/>
          <w:b/>
          <w:bCs/>
          <w:lang w:val="hr-HR" w:eastAsia="hr-HR"/>
        </w:rPr>
        <w:t>3</w:t>
      </w:r>
      <w:r w:rsidR="00554B58" w:rsidRPr="0037777F">
        <w:rPr>
          <w:rFonts w:ascii="Arial" w:hAnsi="Arial" w:cs="Arial"/>
          <w:b/>
          <w:bCs/>
          <w:lang w:val="hr-HR" w:eastAsia="hr-HR"/>
        </w:rPr>
        <w:t xml:space="preserve">.Ukupna ocjena svake pojedine valjane ponude </w:t>
      </w:r>
      <w:r w:rsidR="00554B58" w:rsidRPr="0037777F">
        <w:rPr>
          <w:rFonts w:ascii="Arial" w:hAnsi="Arial" w:cs="Arial"/>
          <w:lang w:val="hr-HR" w:eastAsia="hr-HR"/>
        </w:rPr>
        <w:t xml:space="preserve">bit će zbroj bodova po gore navedenim </w:t>
      </w:r>
      <w:proofErr w:type="spellStart"/>
      <w:r w:rsidR="00554B58" w:rsidRPr="0037777F">
        <w:rPr>
          <w:rFonts w:ascii="Arial" w:hAnsi="Arial" w:cs="Arial"/>
          <w:lang w:val="hr-HR" w:eastAsia="hr-HR"/>
        </w:rPr>
        <w:t>kriterijimate</w:t>
      </w:r>
      <w:proofErr w:type="spellEnd"/>
      <w:r w:rsidR="00554B58" w:rsidRPr="0037777F">
        <w:rPr>
          <w:rFonts w:ascii="Arial" w:hAnsi="Arial" w:cs="Arial"/>
          <w:lang w:val="hr-HR" w:eastAsia="hr-HR"/>
        </w:rPr>
        <w:t xml:space="preserve"> će se ekonomski najpovoljnijom ponudom smatrati ona valjana ponuda kod koje je dobiven najveći </w:t>
      </w:r>
      <w:proofErr w:type="spellStart"/>
      <w:r w:rsidR="00554B58" w:rsidRPr="0037777F">
        <w:rPr>
          <w:rFonts w:ascii="Arial" w:hAnsi="Arial" w:cs="Arial"/>
          <w:lang w:val="hr-HR" w:eastAsia="hr-HR"/>
        </w:rPr>
        <w:t>brojbodova</w:t>
      </w:r>
      <w:proofErr w:type="spellEnd"/>
      <w:r w:rsidR="00554B58" w:rsidRPr="0037777F">
        <w:rPr>
          <w:rFonts w:ascii="Arial" w:hAnsi="Arial" w:cs="Arial"/>
          <w:lang w:val="hr-HR" w:eastAsia="hr-HR"/>
        </w:rPr>
        <w:t>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Maksimalni broj bodova koji se može dodijeliti valjanoj ponudi iznosi 100.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Ukupna ocjena valjane ponude se računa prema formuli: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b/>
          <w:bCs/>
          <w:lang w:val="hr-HR" w:eastAsia="hr-HR"/>
        </w:rPr>
      </w:pPr>
      <w:r w:rsidRPr="0037777F">
        <w:rPr>
          <w:rFonts w:ascii="Arial" w:hAnsi="Arial" w:cs="Arial"/>
          <w:b/>
          <w:bCs/>
          <w:lang w:val="hr-HR" w:eastAsia="hr-HR"/>
        </w:rPr>
        <w:t>UB=BC+BE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>gdje je: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</w:t>
      </w:r>
      <w:r w:rsidRPr="0037777F">
        <w:rPr>
          <w:rFonts w:ascii="Arial" w:hAnsi="Arial" w:cs="Arial"/>
          <w:lang w:val="hr-HR" w:eastAsia="hr-HR"/>
        </w:rPr>
        <w:t xml:space="preserve"> UB – ukupni broj bodova valjane ponude po kriteriju ekonomski najpovoljnije ponude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</w:t>
      </w:r>
      <w:r w:rsidRPr="0037777F">
        <w:rPr>
          <w:rFonts w:ascii="Arial" w:hAnsi="Arial" w:cs="Arial"/>
          <w:lang w:val="hr-HR" w:eastAsia="hr-HR"/>
        </w:rPr>
        <w:t xml:space="preserve"> BC – broj bodova valjane ponude koja se ocjenjuje po kriteriju „Cijena ponude“</w:t>
      </w:r>
    </w:p>
    <w:p w:rsidR="00554B58" w:rsidRPr="0037777F" w:rsidRDefault="00554B58" w:rsidP="00554B58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eastAsia="MingLiU_HKSCS" w:hAnsi="Arial" w:cs="Arial"/>
          <w:lang w:val="hr-HR" w:eastAsia="hr-HR"/>
        </w:rPr>
        <w:t></w:t>
      </w:r>
      <w:r w:rsidRPr="0037777F">
        <w:rPr>
          <w:rFonts w:ascii="Arial" w:hAnsi="Arial" w:cs="Arial"/>
          <w:lang w:val="hr-HR" w:eastAsia="hr-HR"/>
        </w:rPr>
        <w:t>BE-broj bodova valjane ponude koja se ocjenjuje po kriteriju mogućnosti dostave po danima u tjednu</w:t>
      </w:r>
    </w:p>
    <w:p w:rsidR="007B78EA" w:rsidRDefault="00554B58" w:rsidP="007B78EA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  <w:r w:rsidRPr="0037777F">
        <w:rPr>
          <w:rFonts w:ascii="Arial" w:hAnsi="Arial" w:cs="Arial"/>
          <w:lang w:val="hr-HR" w:eastAsia="hr-HR"/>
        </w:rPr>
        <w:t xml:space="preserve">Ako su dvije ili više valjanih ponuda jednako rangirane prema kriteriju za odabir ponude, Naručitelj </w:t>
      </w:r>
      <w:proofErr w:type="spellStart"/>
      <w:r w:rsidRPr="0037777F">
        <w:rPr>
          <w:rFonts w:ascii="Arial" w:hAnsi="Arial" w:cs="Arial"/>
          <w:lang w:val="hr-HR" w:eastAsia="hr-HR"/>
        </w:rPr>
        <w:t>ćeodabrati</w:t>
      </w:r>
      <w:proofErr w:type="spellEnd"/>
      <w:r w:rsidRPr="0037777F">
        <w:rPr>
          <w:rFonts w:ascii="Arial" w:hAnsi="Arial" w:cs="Arial"/>
          <w:lang w:val="hr-HR" w:eastAsia="hr-HR"/>
        </w:rPr>
        <w:t xml:space="preserve"> valjanu ponudu koja je zaprimljena ranije.</w:t>
      </w:r>
    </w:p>
    <w:p w:rsidR="007B78EA" w:rsidRDefault="007B78EA" w:rsidP="007B78EA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957753" w:rsidRDefault="001F0A20" w:rsidP="007B78EA">
      <w:pPr>
        <w:autoSpaceDE w:val="0"/>
        <w:autoSpaceDN w:val="0"/>
        <w:adjustRightInd w:val="0"/>
        <w:rPr>
          <w:rFonts w:ascii="Arial" w:hAnsi="Arial" w:cs="Arial"/>
          <w:color w:val="000000"/>
          <w:spacing w:val="4"/>
          <w:lang w:val="hr-HR"/>
        </w:rPr>
      </w:pPr>
      <w:r w:rsidRPr="0037777F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37777F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7B78EA" w:rsidRDefault="007B78EA" w:rsidP="007B78EA">
      <w:pPr>
        <w:autoSpaceDE w:val="0"/>
        <w:autoSpaceDN w:val="0"/>
        <w:adjustRightInd w:val="0"/>
        <w:rPr>
          <w:rFonts w:ascii="Arial" w:hAnsi="Arial" w:cs="Arial"/>
          <w:color w:val="000000"/>
          <w:spacing w:val="4"/>
          <w:lang w:val="hr-HR"/>
        </w:rPr>
      </w:pPr>
    </w:p>
    <w:p w:rsidR="007B78EA" w:rsidRPr="007B78EA" w:rsidRDefault="007B78EA" w:rsidP="007B78EA">
      <w:pPr>
        <w:autoSpaceDE w:val="0"/>
        <w:autoSpaceDN w:val="0"/>
        <w:adjustRightInd w:val="0"/>
        <w:rPr>
          <w:rFonts w:ascii="Arial" w:hAnsi="Arial" w:cs="Arial"/>
          <w:lang w:val="hr-HR" w:eastAsia="hr-HR"/>
        </w:rPr>
      </w:pPr>
    </w:p>
    <w:p w:rsidR="004C6B4D" w:rsidRPr="0037777F" w:rsidRDefault="003B0E23" w:rsidP="003B0E23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37777F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37777F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37777F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lang w:val="hr-HR"/>
        </w:rPr>
      </w:pPr>
      <w:r w:rsidRPr="0037777F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562A13" w:rsidRPr="0037777F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37777F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37777F">
        <w:rPr>
          <w:rFonts w:ascii="Arial" w:hAnsi="Arial" w:cs="Arial"/>
          <w:b/>
          <w:color w:val="000000"/>
          <w:spacing w:val="4"/>
          <w:lang w:val="hr-HR"/>
        </w:rPr>
        <w:t>2</w:t>
      </w:r>
      <w:r w:rsidR="006473FB" w:rsidRPr="0037777F">
        <w:rPr>
          <w:rFonts w:ascii="Arial" w:hAnsi="Arial" w:cs="Arial"/>
          <w:b/>
          <w:color w:val="000000"/>
          <w:spacing w:val="4"/>
          <w:lang w:val="hr-HR"/>
        </w:rPr>
        <w:t>2</w:t>
      </w:r>
      <w:r w:rsidRPr="0037777F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37777F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37777F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37777F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37777F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37777F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37777F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37777F">
        <w:rPr>
          <w:rFonts w:ascii="Arial" w:hAnsi="Arial" w:cs="Arial"/>
          <w:color w:val="000000"/>
          <w:spacing w:val="2"/>
          <w:lang w:val="hr-HR"/>
        </w:rPr>
        <w:t>Pravilnik</w:t>
      </w:r>
      <w:r w:rsidRPr="0037777F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37777F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proofErr w:type="spellStart"/>
      <w:r w:rsidRPr="0037777F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37777F">
        <w:rPr>
          <w:rFonts w:ascii="Arial" w:hAnsi="Arial" w:cs="Arial"/>
          <w:color w:val="000000"/>
          <w:spacing w:val="2"/>
          <w:lang w:val="hr-HR"/>
        </w:rPr>
        <w:t>e</w:t>
      </w:r>
      <w:r w:rsidRPr="0037777F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37777F">
        <w:rPr>
          <w:rFonts w:ascii="Arial" w:hAnsi="Arial" w:cs="Arial"/>
          <w:color w:val="000000"/>
          <w:spacing w:val="2"/>
          <w:lang w:val="hr-HR"/>
        </w:rPr>
        <w:t>eu</w:t>
      </w:r>
      <w:proofErr w:type="spellEnd"/>
      <w:r w:rsidR="00656912" w:rsidRPr="0037777F">
        <w:rPr>
          <w:rFonts w:ascii="Arial" w:hAnsi="Arial" w:cs="Arial"/>
          <w:color w:val="000000"/>
          <w:spacing w:val="2"/>
          <w:lang w:val="hr-HR"/>
        </w:rPr>
        <w:t xml:space="preserve"> Domu za starije i nemoćne osobe Požega</w:t>
      </w:r>
      <w:r w:rsidRPr="0037777F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37777F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37777F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37777F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37777F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37777F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37777F">
        <w:rPr>
          <w:rFonts w:ascii="Arial" w:hAnsi="Arial" w:cs="Arial"/>
          <w:color w:val="000000"/>
          <w:spacing w:val="7"/>
          <w:lang w:val="hr-HR"/>
        </w:rPr>
        <w:t xml:space="preserve">Naručitelj zadržava pravo poništiti ovaj postupak nabave, odnosno ne odabrati niti jednu </w:t>
      </w:r>
      <w:r w:rsidRPr="0037777F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</w:p>
    <w:p w:rsidR="007763A8" w:rsidRPr="0037777F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37777F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37777F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6473FB" w:rsidRPr="0037777F">
        <w:rPr>
          <w:rFonts w:ascii="Arial" w:hAnsi="Arial" w:cs="Arial"/>
          <w:b/>
          <w:color w:val="000000"/>
          <w:spacing w:val="11"/>
          <w:lang w:val="hr-HR"/>
        </w:rPr>
        <w:t>3</w:t>
      </w:r>
      <w:r w:rsidRPr="0037777F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37777F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37777F" w:rsidRDefault="00F31915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B" w:rsidRDefault="008E2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8E2E1B" w:rsidRDefault="008E2E1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B" w:rsidRDefault="008E2E1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8E2E1B" w:rsidRDefault="008E2E1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B" w:rsidRDefault="008E2E1B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8E2E1B" w:rsidRDefault="008E2E1B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E1B" w:rsidRDefault="008E2E1B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8E2E1B" w:rsidRDefault="008E2E1B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37777F">
        <w:rPr>
          <w:rFonts w:ascii="Arial" w:hAnsi="Arial" w:cs="Arial"/>
          <w:noProof/>
          <w:lang w:val="hr-HR" w:eastAsia="hr-HR"/>
        </w:rPr>
        <w:t>Obavijest o odabiru</w:t>
      </w:r>
      <w:r w:rsidR="001F0A20" w:rsidRPr="0037777F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37777F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37777F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37777F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37777F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37777F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37777F">
        <w:rPr>
          <w:rFonts w:ascii="Arial" w:hAnsi="Arial" w:cs="Arial"/>
          <w:color w:val="000000"/>
          <w:spacing w:val="2"/>
          <w:lang w:val="hr-HR"/>
        </w:rPr>
        <w:t>najkasnije</w:t>
      </w:r>
      <w:proofErr w:type="spellEnd"/>
      <w:r w:rsidR="001F0A20" w:rsidRPr="0037777F">
        <w:rPr>
          <w:rFonts w:ascii="Arial" w:hAnsi="Arial" w:cs="Arial"/>
          <w:color w:val="000000"/>
          <w:spacing w:val="2"/>
          <w:lang w:val="hr-HR"/>
        </w:rPr>
        <w:t xml:space="preserve"> u roku od </w:t>
      </w:r>
      <w:r w:rsidR="006C6F63" w:rsidRPr="0037777F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37777F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37777F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37777F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37777F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37777F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37777F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proofErr w:type="spellStart"/>
      <w:r w:rsidR="007C261D" w:rsidRPr="0037777F">
        <w:rPr>
          <w:rFonts w:ascii="Arial" w:hAnsi="Arial" w:cs="Arial"/>
          <w:color w:val="000000"/>
          <w:spacing w:val="4"/>
          <w:lang w:val="hr-HR"/>
        </w:rPr>
        <w:t>dopunevezane</w:t>
      </w:r>
      <w:proofErr w:type="spellEnd"/>
      <w:r w:rsidR="007C261D" w:rsidRPr="0037777F">
        <w:rPr>
          <w:rFonts w:ascii="Arial" w:hAnsi="Arial" w:cs="Arial"/>
          <w:color w:val="000000"/>
          <w:spacing w:val="4"/>
          <w:lang w:val="hr-HR"/>
        </w:rPr>
        <w:t xml:space="preserve"> za ovaj predmet nabave.</w:t>
      </w:r>
    </w:p>
    <w:p w:rsidR="007C261D" w:rsidRPr="0037777F" w:rsidRDefault="007C261D" w:rsidP="007C261D">
      <w:pPr>
        <w:rPr>
          <w:rFonts w:ascii="Arial" w:hAnsi="Arial" w:cs="Arial"/>
        </w:rPr>
      </w:pPr>
    </w:p>
    <w:p w:rsidR="00957753" w:rsidRPr="0037777F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</w:pPr>
    </w:p>
    <w:p w:rsidR="006C6F63" w:rsidRPr="0037777F" w:rsidRDefault="006C6F63">
      <w:pPr>
        <w:rPr>
          <w:rFonts w:ascii="Arial" w:hAnsi="Arial" w:cs="Arial"/>
        </w:rPr>
        <w:sectPr w:rsidR="006C6F63" w:rsidRPr="0037777F" w:rsidSect="009E4690">
          <w:pgSz w:w="11918" w:h="16854"/>
          <w:pgMar w:top="1632" w:right="1353" w:bottom="1276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 — PONUDBENI LIST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CB" w:rsidRPr="00E013B4" w:rsidRDefault="0006735A" w:rsidP="00476D2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Krušni proizvodi,svježa peciva i kolači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pl-PL" w:eastAsia="zh-CN"/>
        </w:rPr>
        <w:t xml:space="preserve">PRILOG BR. </w:t>
      </w:r>
      <w:r w:rsidR="00291041"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II</w:t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.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DOM ZA STARIJE I NEMOĆNE OSOBE POŽEGA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DR.FILIPA POTREBICE 2A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34 000 POŽEGA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                              TROŠKOVNIK 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                                ZA NABAVU</w:t>
      </w:r>
    </w:p>
    <w:p w:rsidR="00527A84" w:rsidRPr="00291041" w:rsidRDefault="0006735A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KRUŠNI PROIZVODI,SVJEŽA PECIVA I KOLAČI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Ponuditelj: </w:t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298"/>
        <w:gridCol w:w="1620"/>
        <w:gridCol w:w="1260"/>
        <w:gridCol w:w="783"/>
        <w:gridCol w:w="1418"/>
        <w:gridCol w:w="1039"/>
        <w:gridCol w:w="1260"/>
        <w:gridCol w:w="900"/>
      </w:tblGrid>
      <w:tr w:rsidR="00527A84" w:rsidRPr="00291041" w:rsidTr="0029104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bookmarkStart w:id="1" w:name="RANGE!A2:H80"/>
            <w:proofErr w:type="spellStart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R.Brbr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Naziv proizvođača (popunjava ponuditelj)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6B3740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Okvirna količina za razdoblje 01.01.-31.12.20</w:t>
            </w:r>
            <w:r w:rsidR="0006735A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</w:t>
            </w:r>
            <w:r w:rsidR="006B3740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Cijena bez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Iznos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količina x cijena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Stopa PDV-a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(%)</w:t>
            </w:r>
          </w:p>
        </w:tc>
      </w:tr>
      <w:tr w:rsidR="00527A84" w:rsidRPr="00291041" w:rsidTr="00291041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9</w:t>
            </w:r>
          </w:p>
        </w:tc>
      </w:tr>
      <w:tr w:rsidR="00527A84" w:rsidRPr="00291041" w:rsidTr="00291041">
        <w:trPr>
          <w:trHeight w:val="22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KRUH, POLUBIJELI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Pečeni,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rezani na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šnite, pakiran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u </w:t>
            </w:r>
            <w:proofErr w:type="spellStart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pvc</w:t>
            </w:r>
            <w:proofErr w:type="spellEnd"/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vrećice,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proizveden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od pšeničnog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T-850 i 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T-550, sol,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kvasac.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</w:t>
            </w:r>
            <w:r w:rsidR="00291041"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4</w:t>
            </w:r>
            <w:r w:rsidR="003A7642"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.</w:t>
            </w: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500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98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KRUH INTEGRALNI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Pečeni,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rezani na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šnite, pakiran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u </w:t>
            </w:r>
            <w:proofErr w:type="spellStart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pvc</w:t>
            </w:r>
            <w:proofErr w:type="spellEnd"/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vrećice,sadrži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brašnoT-850,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sojinu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proofErr w:type="spellStart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lastRenderedPageBreak/>
              <w:t>prekrupu</w:t>
            </w:r>
            <w:proofErr w:type="spellEnd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laneno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sjeme,raženo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integralno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brašno, biljne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masnoće,sol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kvasac.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527A84" w:rsidRPr="00291041" w:rsidRDefault="003A7642" w:rsidP="003A7642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700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170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lastRenderedPageBreak/>
              <w:t>3.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PECIVO,</w:t>
            </w:r>
            <w:r w:rsidR="00243766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ŽEMLJA</w:t>
            </w:r>
          </w:p>
          <w:p w:rsidR="00527A84" w:rsidRPr="00291041" w:rsidRDefault="00527A84" w:rsidP="00243766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slano, </w:t>
            </w:r>
            <w:r w:rsidR="00243766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okruglo10</w:t>
            </w: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0g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Pečeno,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Sadrži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brašnoT-550,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sol, kvasac,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šećer, mlijeko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u prahu.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3A7642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1.800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164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4.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7A84" w:rsidRDefault="009B7963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LEPINJA </w:t>
            </w:r>
          </w:p>
          <w:p w:rsidR="009B7963" w:rsidRPr="00291041" w:rsidRDefault="009B7963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7B42" w:rsidRDefault="00837B42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Sadrži pšenično</w:t>
            </w:r>
          </w:p>
          <w:p w:rsidR="00527A84" w:rsidRPr="00291041" w:rsidRDefault="00837B42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brašno,sol,kvasac</w:t>
            </w:r>
            <w:r w:rsidR="00527A84"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837B42" w:rsidP="003A7642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2.000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7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5.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F14B57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 PECIVO,</w:t>
            </w:r>
            <w:r w:rsidR="00F14B57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MLIJEČNO</w:t>
            </w: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 xml:space="preserve"> slano,</w:t>
            </w:r>
            <w:r w:rsidR="00F14B57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8</w:t>
            </w: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0                                 grama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Pečeno,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Sadrži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brašnoT-550,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sol, kvasac,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šećer, mlijeko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u prahu,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masti.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F14B57" w:rsidP="00F14B57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1.800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7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6.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1D4ECC" w:rsidP="00243766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KRUŠNE MRVICE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Sadrže</w:t>
            </w:r>
          </w:p>
          <w:p w:rsidR="001D4ECC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1D4ECC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 T-850</w:t>
            </w:r>
          </w:p>
          <w:p w:rsidR="001D4ECC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i T-550, sol,</w:t>
            </w:r>
          </w:p>
          <w:p w:rsidR="00527A84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kvasac.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B7F6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170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76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lastRenderedPageBreak/>
              <w:t>7.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KROFNA PUNJENA     ČOKOLADM, 60 grama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Pečeno,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Sadrži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brašnoT-550,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sol, kvasac,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šećer, mlijeko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u prahu,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bjelanjak u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prahu,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koncentrat za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proofErr w:type="spellStart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krofne</w:t>
            </w:r>
            <w:proofErr w:type="spellEnd"/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minimalno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28% kakao-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krem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nadjeva.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527A84" w:rsidRPr="00291041" w:rsidTr="00291041">
        <w:trPr>
          <w:trHeight w:val="110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8.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MLINCI S JAJIMA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Pečeni,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Sadrže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Pšenično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brašno, T-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550,sol, jaja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200</w:t>
            </w:r>
          </w:p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A84" w:rsidRPr="00291041" w:rsidRDefault="00527A84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bookmarkEnd w:id="1"/>
      <w:tr w:rsidR="001D4ECC" w:rsidRPr="00291041" w:rsidTr="00291041">
        <w:trPr>
          <w:trHeight w:val="119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9.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4ECC" w:rsidRPr="00291041" w:rsidRDefault="001D4ECC" w:rsidP="006B3740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Orahnjača, kolač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4ECC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Od kvasnog dizanog tijesta sa nadjevom od oraha min.50%,</w:t>
            </w:r>
          </w:p>
          <w:p w:rsidR="001D4ECC" w:rsidRPr="00291041" w:rsidRDefault="001D4ECC" w:rsidP="001D4ECC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narezana na šnite,upakirana u foliju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  <w:tr w:rsidR="001D4ECC" w:rsidRPr="00291041" w:rsidTr="00837B42">
        <w:trPr>
          <w:trHeight w:val="20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Makovnjača, kolač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 w:rsidRPr="00291041"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Od kvasnog dizanog tijesta sa nadjevom od maka min.50%, narezana na šnite, upakirana u foliju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  <w:r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  <w:t>60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4ECC" w:rsidRPr="00291041" w:rsidRDefault="001D4ECC" w:rsidP="00527A84">
            <w:pPr>
              <w:spacing w:line="216" w:lineRule="auto"/>
              <w:ind w:right="180"/>
              <w:rPr>
                <w:rFonts w:ascii="Arial" w:eastAsia="Lucida Sans Unicode" w:hAnsi="Arial" w:cs="Arial"/>
                <w:bCs/>
                <w:kern w:val="1"/>
                <w:sz w:val="24"/>
                <w:szCs w:val="24"/>
                <w:lang w:val="hr-HR" w:eastAsia="zh-CN"/>
              </w:rPr>
            </w:pPr>
          </w:p>
        </w:tc>
      </w:tr>
    </w:tbl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Ukupna cijena ponude bez </w:t>
      </w:r>
      <w:proofErr w:type="spellStart"/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pdv</w:t>
      </w:r>
      <w:proofErr w:type="spellEnd"/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-a (kn):</w:t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Iznos PDV-a (kn):</w:t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Sveukupna cijena ponude sa </w:t>
      </w:r>
      <w:proofErr w:type="spellStart"/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pdv</w:t>
      </w:r>
      <w:proofErr w:type="spellEnd"/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-om (kn):</w:t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UVJETI ZA NABAVU </w:t>
      </w:r>
      <w:r w:rsidR="00D00D5D"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KRUŠNIH PROIZVODA;SVJEŽIH PECIVA I KOLAČA:</w:t>
      </w:r>
    </w:p>
    <w:p w:rsidR="00527A84" w:rsidRPr="0037498B" w:rsidRDefault="00527A84" w:rsidP="008D7759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Ponuđena roba mora u cijelosti zadovoljiti sve tražene uvjete iz opisa predmeta nabave. </w:t>
      </w: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DOKUMENTACIJA: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8D7759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D7759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PRIJEVOZNA SREDSTVA:</w:t>
      </w:r>
    </w:p>
    <w:p w:rsidR="00527A84" w:rsidRPr="008D7759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D7759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D7759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Temperatura hrane mora odgovarati dozvoljenoj za odr</w:t>
      </w:r>
      <w:r w:rsidR="008709B8" w:rsidRPr="008D7759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eđenu vrstu.</w:t>
      </w:r>
    </w:p>
    <w:p w:rsidR="00527A84" w:rsidRPr="008D7759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HRANA: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Hrana mora biti u propisanoj i adekvatnoj namjenskoj ambalaži (transportnoj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i pojedinačnoj ).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Deklaracija mora biti na hrvatskom jeziku.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Za svaku hranu kod koje postoji kategorizacija i/ili klasa prema kvaliteti, ista mora biti 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naznačena na deklaraciji.</w:t>
      </w: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ISPORUKA: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Istovar hrane obavljat će se u prijemnom </w:t>
      </w:r>
      <w:proofErr w:type="spellStart"/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predprostoru</w:t>
      </w:r>
      <w:proofErr w:type="spellEnd"/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527A84" w:rsidRPr="008709B8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Rok isporuke robe je 1 (jedan) dan od dana zapr</w:t>
      </w:r>
      <w:r w:rsidR="004C293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imanja narudžbenice, ponedjeljak - subota </w:t>
      </w:r>
      <w:r w:rsidRPr="008709B8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u 7,00 sati.</w:t>
      </w: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37498B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color w:val="FF0000"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  <w:t>Pečat i potpis ponuditelja:</w:t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u w:val="single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D00D5D" w:rsidRDefault="00D00D5D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  <w:t>PRILOG III. –</w:t>
      </w: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Izjava o  roku isporuke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  <w:tab/>
      </w: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PREDMET:</w:t>
      </w: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ab/>
      </w:r>
      <w:r w:rsidRPr="00C7287E"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  <w:t>IZJAVA O  mogućnosti dostave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Kojom ja __________________________________________ kao ovlaštena osoba za 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(ime i prezime)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zastupanje gospodarskog subjekta _________________________________________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izjavljujem da robu navedenu u troškovniku za nabavu pekarskih i mlinarskih proizvoda, 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grupa ________________________________________________________  :</w:t>
      </w: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vertAlign w:val="superscript"/>
          <w:lang w:val="hr-HR" w:eastAsia="zh-CN"/>
        </w:rPr>
        <w:footnoteReference w:id="1"/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  <w:t xml:space="preserve">mogu dostaviti </w:t>
      </w: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na adresu Doma za starije i nemoćne osobe Požega, </w:t>
      </w:r>
      <w:proofErr w:type="spellStart"/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Dr.Filipa</w:t>
      </w:r>
      <w:proofErr w:type="spellEnd"/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 xml:space="preserve"> Potrebice 2a, 34000 Požega,  najkasnije do 7:00 sati u sljedeće dane u tjednu:</w:t>
      </w:r>
    </w:p>
    <w:p w:rsidR="00C7287E" w:rsidRPr="00C7287E" w:rsidRDefault="008D7759" w:rsidP="00C7287E">
      <w:pPr>
        <w:numPr>
          <w:ilvl w:val="0"/>
          <w:numId w:val="24"/>
        </w:num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Ponedjeljak do subota, osim blagdana</w:t>
      </w:r>
    </w:p>
    <w:p w:rsidR="00C7287E" w:rsidRPr="00C7287E" w:rsidRDefault="00C7287E" w:rsidP="00C7287E">
      <w:pPr>
        <w:numPr>
          <w:ilvl w:val="0"/>
          <w:numId w:val="24"/>
        </w:num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Svi radni dani u tjednu</w:t>
      </w:r>
    </w:p>
    <w:p w:rsidR="00C7287E" w:rsidRPr="00C7287E" w:rsidRDefault="00C7287E" w:rsidP="00C7287E">
      <w:pPr>
        <w:numPr>
          <w:ilvl w:val="0"/>
          <w:numId w:val="24"/>
        </w:num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  <w:t>Četiri dana u tjednu</w:t>
      </w:r>
    </w:p>
    <w:p w:rsidR="00C7287E" w:rsidRPr="00C7287E" w:rsidRDefault="00C7287E" w:rsidP="00D00D5D">
      <w:pPr>
        <w:spacing w:line="216" w:lineRule="auto"/>
        <w:ind w:left="360"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  <w:t>(zaokružiti slovo ispred odgovora)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  <w:t xml:space="preserve">                                                                                                      ________________________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/>
          <w:bCs/>
          <w:i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(ime i prezime  ovlaštene osobe za zastupanje)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F26AB" w:rsidRDefault="005F26AB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                                                        _____________________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C7287E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(potpis ovlaštene osobe za zastupanje)</w:t>
      </w: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C7287E" w:rsidRPr="00C7287E" w:rsidRDefault="00C7287E" w:rsidP="00C7287E">
      <w:pPr>
        <w:spacing w:line="216" w:lineRule="auto"/>
        <w:ind w:right="180"/>
        <w:rPr>
          <w:rFonts w:ascii="Arial" w:eastAsia="Lucida Sans Unicode" w:hAnsi="Arial" w:cs="Arial"/>
          <w:bCs/>
          <w:i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  <w:r w:rsidRPr="00291041"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ab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 w:rsidRPr="00291041">
        <w:br w:type="page"/>
      </w:r>
    </w:p>
    <w:p w:rsidR="00527A84" w:rsidRPr="00291041" w:rsidRDefault="00527A84" w:rsidP="00527A84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9F59ED" w:rsidRPr="00291041" w:rsidRDefault="009F59ED" w:rsidP="008A44F5">
      <w:pPr>
        <w:spacing w:line="216" w:lineRule="auto"/>
        <w:ind w:right="180"/>
        <w:rPr>
          <w:rFonts w:ascii="Arial" w:eastAsia="Lucida Sans Unicode" w:hAnsi="Arial" w:cs="Arial"/>
          <w:bCs/>
          <w:kern w:val="1"/>
          <w:sz w:val="24"/>
          <w:szCs w:val="24"/>
          <w:lang w:val="pl-PL" w:eastAsia="zh-CN"/>
        </w:rPr>
      </w:pPr>
    </w:p>
    <w:sectPr w:rsidR="009F59ED" w:rsidRPr="00291041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4D9" w:rsidRDefault="00EC64D9" w:rsidP="00364531">
      <w:r>
        <w:separator/>
      </w:r>
    </w:p>
  </w:endnote>
  <w:endnote w:type="continuationSeparator" w:id="0">
    <w:p w:rsidR="00EC64D9" w:rsidRDefault="00EC64D9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4D9" w:rsidRDefault="00EC64D9" w:rsidP="00364531">
      <w:r>
        <w:separator/>
      </w:r>
    </w:p>
  </w:footnote>
  <w:footnote w:type="continuationSeparator" w:id="0">
    <w:p w:rsidR="00EC64D9" w:rsidRDefault="00EC64D9" w:rsidP="00364531">
      <w:r>
        <w:continuationSeparator/>
      </w:r>
    </w:p>
  </w:footnote>
  <w:footnote w:id="1">
    <w:p w:rsidR="008E2E1B" w:rsidRPr="00DC7520" w:rsidRDefault="008E2E1B" w:rsidP="00C7287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rPr>
          <w:lang w:val="hr-HR"/>
        </w:rPr>
        <w:t>Upisati naziv grupe predmeta nabave i  zaokružiti slovo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F2616B"/>
    <w:multiLevelType w:val="hybridMultilevel"/>
    <w:tmpl w:val="EB78EB6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532"/>
        </w:tabs>
        <w:ind w:left="48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5"/>
  </w:num>
  <w:num w:numId="3">
    <w:abstractNumId w:val="8"/>
  </w:num>
  <w:num w:numId="4">
    <w:abstractNumId w:val="17"/>
  </w:num>
  <w:num w:numId="5">
    <w:abstractNumId w:val="21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23"/>
  </w:num>
  <w:num w:numId="12">
    <w:abstractNumId w:val="22"/>
  </w:num>
  <w:num w:numId="13">
    <w:abstractNumId w:val="15"/>
  </w:num>
  <w:num w:numId="14">
    <w:abstractNumId w:val="12"/>
  </w:num>
  <w:num w:numId="15">
    <w:abstractNumId w:val="4"/>
  </w:num>
  <w:num w:numId="16">
    <w:abstractNumId w:val="7"/>
  </w:num>
  <w:num w:numId="17">
    <w:abstractNumId w:val="6"/>
  </w:num>
  <w:num w:numId="18">
    <w:abstractNumId w:val="13"/>
  </w:num>
  <w:num w:numId="19">
    <w:abstractNumId w:val="18"/>
  </w:num>
  <w:num w:numId="20">
    <w:abstractNumId w:val="16"/>
  </w:num>
  <w:num w:numId="21">
    <w:abstractNumId w:val="14"/>
  </w:num>
  <w:num w:numId="22">
    <w:abstractNumId w:val="1"/>
  </w:num>
  <w:num w:numId="23">
    <w:abstractNumId w:val="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3D43"/>
    <w:rsid w:val="00014DB7"/>
    <w:rsid w:val="00021EA4"/>
    <w:rsid w:val="00027113"/>
    <w:rsid w:val="00034BE9"/>
    <w:rsid w:val="000448C8"/>
    <w:rsid w:val="00052655"/>
    <w:rsid w:val="00066579"/>
    <w:rsid w:val="0006735A"/>
    <w:rsid w:val="00077942"/>
    <w:rsid w:val="00095D0A"/>
    <w:rsid w:val="000A2D38"/>
    <w:rsid w:val="000A783D"/>
    <w:rsid w:val="000B566F"/>
    <w:rsid w:val="000F080C"/>
    <w:rsid w:val="000F127A"/>
    <w:rsid w:val="001066A8"/>
    <w:rsid w:val="00121D5E"/>
    <w:rsid w:val="00123DBF"/>
    <w:rsid w:val="00135644"/>
    <w:rsid w:val="00154A48"/>
    <w:rsid w:val="001562FF"/>
    <w:rsid w:val="00167EB2"/>
    <w:rsid w:val="001728A9"/>
    <w:rsid w:val="00174FF9"/>
    <w:rsid w:val="001C15D8"/>
    <w:rsid w:val="001D4ECC"/>
    <w:rsid w:val="001D6E19"/>
    <w:rsid w:val="001D7229"/>
    <w:rsid w:val="001F0A20"/>
    <w:rsid w:val="001F5D7C"/>
    <w:rsid w:val="001F620E"/>
    <w:rsid w:val="001F7682"/>
    <w:rsid w:val="00201321"/>
    <w:rsid w:val="0020229B"/>
    <w:rsid w:val="00221BB7"/>
    <w:rsid w:val="00243766"/>
    <w:rsid w:val="00247D87"/>
    <w:rsid w:val="00270478"/>
    <w:rsid w:val="00273978"/>
    <w:rsid w:val="00285EA9"/>
    <w:rsid w:val="00290C55"/>
    <w:rsid w:val="00291041"/>
    <w:rsid w:val="00291F42"/>
    <w:rsid w:val="002B0B28"/>
    <w:rsid w:val="002B1040"/>
    <w:rsid w:val="002C0803"/>
    <w:rsid w:val="002F36E1"/>
    <w:rsid w:val="0031175D"/>
    <w:rsid w:val="0032110C"/>
    <w:rsid w:val="00322599"/>
    <w:rsid w:val="00362334"/>
    <w:rsid w:val="00364531"/>
    <w:rsid w:val="0037498B"/>
    <w:rsid w:val="00374B96"/>
    <w:rsid w:val="0037777F"/>
    <w:rsid w:val="003A7642"/>
    <w:rsid w:val="003B0E23"/>
    <w:rsid w:val="003B2DDB"/>
    <w:rsid w:val="003B4065"/>
    <w:rsid w:val="003C52FE"/>
    <w:rsid w:val="003E01A8"/>
    <w:rsid w:val="00432571"/>
    <w:rsid w:val="004436D0"/>
    <w:rsid w:val="0044775F"/>
    <w:rsid w:val="00454A41"/>
    <w:rsid w:val="00473B37"/>
    <w:rsid w:val="00476D2F"/>
    <w:rsid w:val="00481789"/>
    <w:rsid w:val="004A072D"/>
    <w:rsid w:val="004A45C3"/>
    <w:rsid w:val="004B2AED"/>
    <w:rsid w:val="004C2938"/>
    <w:rsid w:val="004C6B4D"/>
    <w:rsid w:val="004F6BF6"/>
    <w:rsid w:val="005133CE"/>
    <w:rsid w:val="00513DBB"/>
    <w:rsid w:val="0051609C"/>
    <w:rsid w:val="00517805"/>
    <w:rsid w:val="00527A84"/>
    <w:rsid w:val="005506C5"/>
    <w:rsid w:val="00554B58"/>
    <w:rsid w:val="00562A13"/>
    <w:rsid w:val="00567B82"/>
    <w:rsid w:val="0058279E"/>
    <w:rsid w:val="005836FC"/>
    <w:rsid w:val="00594FA1"/>
    <w:rsid w:val="005A0528"/>
    <w:rsid w:val="005A1A5B"/>
    <w:rsid w:val="005A33BF"/>
    <w:rsid w:val="005B7F64"/>
    <w:rsid w:val="005C1623"/>
    <w:rsid w:val="005D1FEC"/>
    <w:rsid w:val="005D4A17"/>
    <w:rsid w:val="005E6BC6"/>
    <w:rsid w:val="005E70AB"/>
    <w:rsid w:val="005F26AB"/>
    <w:rsid w:val="005F5D74"/>
    <w:rsid w:val="0060227E"/>
    <w:rsid w:val="00624853"/>
    <w:rsid w:val="00643AFA"/>
    <w:rsid w:val="006473FB"/>
    <w:rsid w:val="00656912"/>
    <w:rsid w:val="00666AE5"/>
    <w:rsid w:val="006A4860"/>
    <w:rsid w:val="006B3740"/>
    <w:rsid w:val="006B5703"/>
    <w:rsid w:val="006C5B10"/>
    <w:rsid w:val="006C6F63"/>
    <w:rsid w:val="006D05CD"/>
    <w:rsid w:val="006E0F5A"/>
    <w:rsid w:val="006E256D"/>
    <w:rsid w:val="00701CA4"/>
    <w:rsid w:val="007129AA"/>
    <w:rsid w:val="0073503B"/>
    <w:rsid w:val="007478C6"/>
    <w:rsid w:val="007522A6"/>
    <w:rsid w:val="00764365"/>
    <w:rsid w:val="007763A8"/>
    <w:rsid w:val="007A2D8E"/>
    <w:rsid w:val="007B0662"/>
    <w:rsid w:val="007B3519"/>
    <w:rsid w:val="007B59DF"/>
    <w:rsid w:val="007B5FDC"/>
    <w:rsid w:val="007B78EA"/>
    <w:rsid w:val="007C261D"/>
    <w:rsid w:val="007C293D"/>
    <w:rsid w:val="007C65D4"/>
    <w:rsid w:val="007D697C"/>
    <w:rsid w:val="007E4973"/>
    <w:rsid w:val="00814CC3"/>
    <w:rsid w:val="00820FF3"/>
    <w:rsid w:val="00837B42"/>
    <w:rsid w:val="00852D81"/>
    <w:rsid w:val="00862050"/>
    <w:rsid w:val="00865550"/>
    <w:rsid w:val="008709B8"/>
    <w:rsid w:val="00874879"/>
    <w:rsid w:val="008A44F5"/>
    <w:rsid w:val="008B3B77"/>
    <w:rsid w:val="008B541C"/>
    <w:rsid w:val="008C08D3"/>
    <w:rsid w:val="008C09AE"/>
    <w:rsid w:val="008C5700"/>
    <w:rsid w:val="008D7759"/>
    <w:rsid w:val="008E2E1B"/>
    <w:rsid w:val="008E5BD7"/>
    <w:rsid w:val="008E69EB"/>
    <w:rsid w:val="00915E04"/>
    <w:rsid w:val="0091646D"/>
    <w:rsid w:val="00922FDE"/>
    <w:rsid w:val="0092755A"/>
    <w:rsid w:val="00943F0D"/>
    <w:rsid w:val="00957753"/>
    <w:rsid w:val="00962EAC"/>
    <w:rsid w:val="00972ABC"/>
    <w:rsid w:val="00976F86"/>
    <w:rsid w:val="00982A6D"/>
    <w:rsid w:val="009846D0"/>
    <w:rsid w:val="009A2DF3"/>
    <w:rsid w:val="009A5378"/>
    <w:rsid w:val="009B7963"/>
    <w:rsid w:val="009D76CF"/>
    <w:rsid w:val="009E3F66"/>
    <w:rsid w:val="009E4690"/>
    <w:rsid w:val="009F45F1"/>
    <w:rsid w:val="009F4FC6"/>
    <w:rsid w:val="009F59ED"/>
    <w:rsid w:val="00A04058"/>
    <w:rsid w:val="00A13734"/>
    <w:rsid w:val="00A52773"/>
    <w:rsid w:val="00A545E1"/>
    <w:rsid w:val="00A67331"/>
    <w:rsid w:val="00A771F5"/>
    <w:rsid w:val="00A93036"/>
    <w:rsid w:val="00AC06C3"/>
    <w:rsid w:val="00AE2A2A"/>
    <w:rsid w:val="00AF3421"/>
    <w:rsid w:val="00AF5419"/>
    <w:rsid w:val="00B06DEC"/>
    <w:rsid w:val="00B12C29"/>
    <w:rsid w:val="00B470AA"/>
    <w:rsid w:val="00B53C33"/>
    <w:rsid w:val="00B56A10"/>
    <w:rsid w:val="00B95C20"/>
    <w:rsid w:val="00B97B40"/>
    <w:rsid w:val="00BA3056"/>
    <w:rsid w:val="00BA450C"/>
    <w:rsid w:val="00BB5CE3"/>
    <w:rsid w:val="00BD2078"/>
    <w:rsid w:val="00BF2BF6"/>
    <w:rsid w:val="00BF477F"/>
    <w:rsid w:val="00C231CB"/>
    <w:rsid w:val="00C44873"/>
    <w:rsid w:val="00C65BCE"/>
    <w:rsid w:val="00C665BE"/>
    <w:rsid w:val="00C6671B"/>
    <w:rsid w:val="00C66BB8"/>
    <w:rsid w:val="00C7287E"/>
    <w:rsid w:val="00C86DD7"/>
    <w:rsid w:val="00C977DE"/>
    <w:rsid w:val="00CE77FE"/>
    <w:rsid w:val="00CF2585"/>
    <w:rsid w:val="00D00D5D"/>
    <w:rsid w:val="00D12E5D"/>
    <w:rsid w:val="00D21688"/>
    <w:rsid w:val="00D21807"/>
    <w:rsid w:val="00D22A7E"/>
    <w:rsid w:val="00D33129"/>
    <w:rsid w:val="00D37F18"/>
    <w:rsid w:val="00D52AB0"/>
    <w:rsid w:val="00D560AE"/>
    <w:rsid w:val="00D67C7E"/>
    <w:rsid w:val="00D763D1"/>
    <w:rsid w:val="00D77784"/>
    <w:rsid w:val="00DA6064"/>
    <w:rsid w:val="00DC1F08"/>
    <w:rsid w:val="00DD3490"/>
    <w:rsid w:val="00E013B4"/>
    <w:rsid w:val="00E02F7D"/>
    <w:rsid w:val="00E11552"/>
    <w:rsid w:val="00E83828"/>
    <w:rsid w:val="00E93762"/>
    <w:rsid w:val="00E94678"/>
    <w:rsid w:val="00E96365"/>
    <w:rsid w:val="00EA37B0"/>
    <w:rsid w:val="00EC1BAA"/>
    <w:rsid w:val="00EC64D9"/>
    <w:rsid w:val="00EC6D9B"/>
    <w:rsid w:val="00EF7099"/>
    <w:rsid w:val="00F048B7"/>
    <w:rsid w:val="00F14B57"/>
    <w:rsid w:val="00F14F65"/>
    <w:rsid w:val="00F2046D"/>
    <w:rsid w:val="00F31915"/>
    <w:rsid w:val="00F51C19"/>
    <w:rsid w:val="00F671CD"/>
    <w:rsid w:val="00F77DD0"/>
    <w:rsid w:val="00F92F73"/>
    <w:rsid w:val="00F97122"/>
    <w:rsid w:val="00FA0ECF"/>
    <w:rsid w:val="00FE0CE5"/>
    <w:rsid w:val="00FE55D5"/>
    <w:rsid w:val="00FF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fusnote">
    <w:name w:val="footnote text"/>
    <w:basedOn w:val="Normal"/>
    <w:link w:val="TekstfusnoteChar"/>
    <w:uiPriority w:val="99"/>
    <w:rsid w:val="00C7287E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7287E"/>
    <w:rPr>
      <w:rFonts w:ascii="Times New Roman" w:eastAsia="Times New Roman" w:hAnsi="Times New Roman"/>
      <w:lang w:val="en-US"/>
    </w:rPr>
  </w:style>
  <w:style w:type="character" w:styleId="Referencafusnote">
    <w:name w:val="footnote reference"/>
    <w:uiPriority w:val="99"/>
    <w:rsid w:val="00C728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fusnote">
    <w:name w:val="footnote text"/>
    <w:basedOn w:val="Normal"/>
    <w:link w:val="TekstfusnoteChar"/>
    <w:uiPriority w:val="99"/>
    <w:rsid w:val="00C7287E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C7287E"/>
    <w:rPr>
      <w:rFonts w:ascii="Times New Roman" w:eastAsia="Times New Roman" w:hAnsi="Times New Roman"/>
      <w:lang w:val="en-US"/>
    </w:rPr>
  </w:style>
  <w:style w:type="character" w:styleId="Referencafusnote">
    <w:name w:val="footnote reference"/>
    <w:uiPriority w:val="99"/>
    <w:rsid w:val="00C72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E5A8-067B-4D5A-BAE3-3294F101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13956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3</cp:revision>
  <dcterms:created xsi:type="dcterms:W3CDTF">2021-12-23T06:11:00Z</dcterms:created>
  <dcterms:modified xsi:type="dcterms:W3CDTF">2021-12-23T06:16:00Z</dcterms:modified>
</cp:coreProperties>
</file>